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Professional</w:t>
      </w:r>
      <w:r>
        <w:t xml:space="preserve"> </w:t>
      </w:r>
      <w:r>
        <w:t xml:space="preserve">Application</w:t>
      </w:r>
    </w:p>
    <w:bookmarkStart w:id="20" w:name="X98ffec4a8e3abf90e07c3c461a05ff3b8acf22f"/>
    <w:p>
      <w:pPr>
        <w:pStyle w:val="Heading1"/>
      </w:pPr>
      <w:r>
        <w:t xml:space="preserve">Statement of Purpose: Dedicated Electrician Seeking to Contribute to Mumbai's Electrical Infrastructure</w:t>
      </w:r>
    </w:p>
    <w:p>
      <w:pPr>
        <w:pStyle w:val="FirstParagraph"/>
      </w:pPr>
      <w:r>
        <w:t xml:space="preserve">With profound respect for the critical role electrical systems play in sustaining modern urban life, I am writing this Statement of Purpose to formally express my commitment and qualifications as a skilled Electrician seeking employment within the dynamic and demanding landscape of India Mumbai. Mumbai, as India's financial capital and a city of over 20 million people, presents unparalleled challenges and opportunities for electrical professionals. My career objective is unequivocally aligned with meeting these specific needs through safe, efficient, and innovative electrical work that directly supports the resilience and growth of this iconic metropolis.</w:t>
      </w:r>
    </w:p>
    <w:p>
      <w:pPr>
        <w:pStyle w:val="BodyText"/>
      </w:pPr>
      <w:r>
        <w:t xml:space="preserve">My journey in the field began with a foundational understanding of electrical principles through a rigorous National Council for Vocational Training (NCVT) certification at the Government ITI Center in Thane, Mumbai. This program, deeply rooted in Indian technical education standards, provided me not only with theoretical knowledge of circuitry, load calculations, and safety protocols but also intensive hands-on training on the latest tools and equipment used across India's construction and maintenance sectors. I immersed myself in studying the Indian Electricity Rules (1956), IS 305 (Indian Standard for Electrical Wiring), and the Maharashtra Electricity Distribution Corporation (MSEDCL) regulations – knowledge essential for any professional operating within the specific legal and safety framework of India Mumbai. This education was not merely academic; it was a deliberate preparation for the complex realities of Mumbai's electrical environment.</w:t>
      </w:r>
    </w:p>
    <w:p>
      <w:pPr>
        <w:pStyle w:val="BodyText"/>
      </w:pPr>
      <w:r>
        <w:t xml:space="preserve">My professional experience is deeply rooted in Mumbai itself. For the past four years, I have worked as a licensed Electrician across diverse projects within the city limits: from retrofitting aging electrical systems in historic buildings along Marine Drive and Fort to installing modern, energy-efficient solutions in new high-rises under construction near Andheri and Lower Parel. I have navigated Mumbai's unique challenges daily – managing work in cramped, densely populated residential areas with limited access points; adapting installations to withstand the city's intense monsoon season and frequent power fluctuations that strain electrical networks; ensuring compliance with stringent fire safety norms mandated by the Maharashtra Fire Services Act for commercial complexes like those in Nariman Point. I have successfully handled projects ranging from small-scale domestic wiring upgrades for families in Dadar to large-scale commercial installations for retail chains across South Mumbai, always prioritizing the safety of residents, workers, and the integrity of the infrastructure.</w:t>
      </w:r>
    </w:p>
    <w:p>
      <w:pPr>
        <w:pStyle w:val="BodyText"/>
      </w:pPr>
      <w:r>
        <w:t xml:space="preserve">What sets my approach apart as an Electrician in India Mumbai is my unwavering commitment to safety and adherence to local standards. In a city where electrical accidents can have devastating consequences due to population density and aging infrastructure, I view safety not as a checklist but as the absolute core of every task. I meticulously follow procedures outlined in the Indian Standard for Electrical Installation (IS 732) and MSEDCL guidelines for voltage regulation and earthing. During monsoon preparations, I proactively implement additional waterproofing measures on exposed conduits – a practice learned from years of Mumbai's unpredictable weather patterns. My work is always certified under the relevant local authorities, ensuring full compliance with the Maharashtra Electricity Act 2005 and the Central Electricity Authority regulations, which are non-negotiable for any credible Electrician operating in India Mumbai.</w:t>
      </w:r>
    </w:p>
    <w:p>
      <w:pPr>
        <w:pStyle w:val="BodyText"/>
      </w:pPr>
      <w:r>
        <w:t xml:space="preserve">My technical proficiency extends beyond basic wiring. I am adept at diagnosing complex electrical faults using modern multimeters and thermal imaging cameras, crucial for identifying hidden issues in Mumbai's often outdated building infrastructure. I possess hands-on expertise with a wide range of materials common to Indian construction – from the specific types of PVC conduits mandated by IS 305 to the latest energy-efficient LED lighting systems recommended under India's Bureau of Energy Efficiency (BEE) standards. Furthermore, I am proficient in using portable generators and UPS systems for critical backup power solutions, a vital skill during Mumbai's frequent load-shedding periods that significantly impact both residential and commercial operations.</w:t>
      </w:r>
    </w:p>
    <w:p>
      <w:pPr>
        <w:pStyle w:val="BodyText"/>
      </w:pPr>
      <w:r>
        <w:t xml:space="preserve">My motivation stems from a deep sense of responsibility to Mumbai's development. As India's most vibrant city continues its relentless growth, the demand for reliable, safe, and future-ready electrical infrastructure intensifies. I am not merely seeking a job; I am committed to contributing my skills to strengthen Mumbai’s backbone – the electricity network that powers homes, businesses, hospitals like the Tata Memorial and Sion Hospital (all critical services), and vital public transport systems such as the Mumbai Metro. The vision of Mumbai thriving safely, efficiently, and sustainably is intrinsically linked to the quality of electrical work performed across every neighborhood. I am eager to apply my specialized knowledge – honed through direct experience within India Mumbai's unique context – to projects that truly matter for the city's residents.</w:t>
      </w:r>
    </w:p>
    <w:p>
      <w:pPr>
        <w:pStyle w:val="BodyText"/>
      </w:pPr>
      <w:r>
        <w:t xml:space="preserve">I understand that being a successful Electrician in India Mumbai requires more than technical skill; it demands cultural awareness, patience when working in congested areas, and a respectful understanding of the community impact of electrical work. I have developed these soft skills through years of interaction with diverse clients and colleagues across Mumbai's many neighborhoods. I communicate clearly with both property managers and residents, ensuring minimal disruption during installations – a crucial consideration in Mumbai's high-density living environments.</w:t>
      </w:r>
    </w:p>
    <w:p>
      <w:pPr>
        <w:pStyle w:val="BodyText"/>
      </w:pPr>
      <w:r>
        <w:t xml:space="preserve">Looking forward, my goal is to become a trusted asset within the electrical services sector of India Mumbai. I aspire to not only deliver exceptional installation and maintenance work but also to contribute to knowledge sharing on best practices for modernizing electrical systems in our historic yet rapidly evolving city. I am keenly aware of Mumbai's ambitious Smart City initiatives and the increasing focus on renewable energy integration, areas where my foundational skills can be further developed. I seek an opportunity with a reputable organization that values safety, compliance, and skilled craftsmanship as much as I do – an organization committed to building a more resilient Mumbai through reliable electrical solutions.</w:t>
      </w:r>
    </w:p>
    <w:p>
      <w:pPr>
        <w:pStyle w:val="BodyText"/>
      </w:pPr>
      <w:r>
        <w:t xml:space="preserve">In conclusion, this Statement of Purpose reflects my deep-seated commitment to excellence in the Electrician profession within the specific context of India Mumbai. My certified training, extensive local experience addressing Mumbai's unique challenges, unwavering focus on safety and regulatory compliance with Indian standards, and genuine dedication to serving the city form a solid foundation for meaningful contribution. I am confident that my skills align precisely with the needs of Mumbai's electrical infrastructure today and in its future development. I eagerly anticipate the opportunity to discuss how my qualifications as a dedicated Electrician can support your organization's mission within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Professional Application</dc:title>
  <dc:creator/>
  <dc:language>en</dc:language>
  <cp:keywords/>
  <dcterms:created xsi:type="dcterms:W3CDTF">2026-07-21T02:46:33Z</dcterms:created>
  <dcterms:modified xsi:type="dcterms:W3CDTF">2026-07-21T02:46:33Z</dcterms:modified>
</cp:coreProperties>
</file>

<file path=docProps/custom.xml><?xml version="1.0" encoding="utf-8"?>
<Properties xmlns="http://schemas.openxmlformats.org/officeDocument/2006/custom-properties" xmlns:vt="http://schemas.openxmlformats.org/officeDocument/2006/docPropsVTypes"/>
</file>