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1d282bda9833d1e4c120e0b39c9d76840cc2ad"/>
    <w:p>
      <w:pPr>
        <w:pStyle w:val="Heading1"/>
      </w:pPr>
      <w:r>
        <w:t xml:space="preserve">Statement of Purpose for Electrician Position in Riyadh, Saudi Arabia</w:t>
      </w:r>
    </w:p>
    <w:p>
      <w:pPr>
        <w:pStyle w:val="FirstParagraph"/>
      </w:pPr>
      <w:r>
        <w:t xml:space="preserve">As I prepare this</w:t>
      </w:r>
      <w:r>
        <w:t xml:space="preserve"> </w:t>
      </w:r>
      <w:r>
        <w:rPr>
          <w:bCs/>
          <w:b/>
        </w:rPr>
        <w:t xml:space="preserve">Statement of Purpose</w:t>
      </w:r>
      <w:r>
        <w:t xml:space="preserve">, I stand at a pivotal moment in my professional journey as a certified</w:t>
      </w:r>
      <w:r>
        <w:t xml:space="preserve"> </w:t>
      </w:r>
      <w:r>
        <w:rPr>
          <w:bCs/>
          <w:b/>
        </w:rPr>
        <w:t xml:space="preserve">Electrician</w:t>
      </w:r>
      <w:r>
        <w:t xml:space="preserve">, with unwavering commitment to contributing to the dynamic electrical infrastructure development within</w:t>
      </w:r>
      <w:r>
        <w:t xml:space="preserve"> </w:t>
      </w:r>
      <w:r>
        <w:rPr>
          <w:bCs/>
          <w:b/>
        </w:rPr>
        <w:t xml:space="preserve">Saudi Arabia Riyadh</w:t>
      </w:r>
      <w:r>
        <w:t xml:space="preserve">. This document encapsulates my career trajectory, technical expertise, and profound alignment with the Kingdom's Vision 2030 objectives – particularly in Riyadh, where I aspire to apply my skills within a city poised for unprecedented growth.</w:t>
      </w:r>
    </w:p>
    <w:bookmarkStart w:id="20" w:name="X34083744b001185db03f892bf111a6e514e7d88"/>
    <w:p>
      <w:pPr>
        <w:pStyle w:val="Heading2"/>
      </w:pPr>
      <w:r>
        <w:t xml:space="preserve">Professional Foundation and Technical Mastery</w:t>
      </w:r>
    </w:p>
    <w:p>
      <w:pPr>
        <w:pStyle w:val="FirstParagraph"/>
      </w:pPr>
      <w:r>
        <w:t xml:space="preserve">My journey as an</w:t>
      </w:r>
      <w:r>
        <w:t xml:space="preserve"> </w:t>
      </w:r>
      <w:r>
        <w:rPr>
          <w:bCs/>
          <w:b/>
        </w:rPr>
        <w:t xml:space="preserve">Electrician</w:t>
      </w:r>
      <w:r>
        <w:t xml:space="preserve"> </w:t>
      </w:r>
      <w:r>
        <w:t xml:space="preserve">began with formal training at the National Institute of Electrical Technology, where I earned a Master's Certificate in Electrical Systems Engineering. This was followed by three years of intensive field experience across commercial and industrial projects in the Gulf region, including critical work on infrastructure for Dubai International Airport and Abu Dhabi's Masdar City. My expertise spans three core domains:</w:t>
      </w:r>
      <w:r>
        <w:t xml:space="preserve"> </w:t>
      </w:r>
      <w:r>
        <w:rPr>
          <w:iCs/>
          <w:i/>
        </w:rPr>
        <w:t xml:space="preserve">high-voltage installation systems</w:t>
      </w:r>
      <w:r>
        <w:t xml:space="preserve">,</w:t>
      </w:r>
      <w:r>
        <w:t xml:space="preserve"> </w:t>
      </w:r>
      <w:r>
        <w:rPr>
          <w:iCs/>
          <w:i/>
        </w:rPr>
        <w:t xml:space="preserve">smart grid integration</w:t>
      </w:r>
      <w:r>
        <w:t xml:space="preserve">, and</w:t>
      </w:r>
      <w:r>
        <w:t xml:space="preserve"> </w:t>
      </w:r>
      <w:r>
        <w:rPr>
          <w:iCs/>
          <w:i/>
        </w:rPr>
        <w:t xml:space="preserve">safety-compliant electrical maintenance</w:t>
      </w:r>
      <w:r>
        <w:t xml:space="preserve">. I hold certifications from NEBOSH (International General Certificate) and the Saudi Council of Engineers, ensuring my practices strictly adhere to both international standards (IEC 60364) and local regulations under Saudi Arabia's Ministry of Municipal Affairs.</w:t>
      </w:r>
    </w:p>
    <w:bookmarkEnd w:id="20"/>
    <w:bookmarkStart w:id="21" w:name="X6bf19091c5660527fe79751687e445db73af8b5"/>
    <w:p>
      <w:pPr>
        <w:pStyle w:val="Heading2"/>
      </w:pPr>
      <w:r>
        <w:t xml:space="preserve">Riyadh as the Strategic Hub for My Career</w:t>
      </w:r>
    </w:p>
    <w:p>
      <w:pPr>
        <w:pStyle w:val="FirstParagraph"/>
      </w:pPr>
      <w:r>
        <w:t xml:space="preserve">Why Riyadh? The capital city represents more than a geographical location – it is the epicenter of Saudi Arabia's transformation. As I prepare this</w:t>
      </w:r>
      <w:r>
        <w:t xml:space="preserve"> </w:t>
      </w:r>
      <w:r>
        <w:rPr>
          <w:bCs/>
          <w:b/>
        </w:rPr>
        <w:t xml:space="preserve">Statement of Purpose</w:t>
      </w:r>
      <w:r>
        <w:t xml:space="preserve">, I recognize that Riyadh's skyline is undergoing a revolution with projects like NEOM, Qiddiya, and the King Salman Park development. These initiatives demand electricians who understand both technical precision and cultural context within</w:t>
      </w:r>
      <w:r>
        <w:t xml:space="preserve"> </w:t>
      </w:r>
      <w:r>
        <w:rPr>
          <w:bCs/>
          <w:b/>
        </w:rPr>
        <w:t xml:space="preserve">Saudi Arabia Riyadh</w:t>
      </w:r>
      <w:r>
        <w:t xml:space="preserve">. My decision to seek employment in this city reflects my strategic alignment with Vision 2030's goal of diversifying the economy through infrastructure modernization. I am eager to contribute to projects that will shape Riyadh into a global hub for innovation – where my skills as an</w:t>
      </w:r>
      <w:r>
        <w:t xml:space="preserve"> </w:t>
      </w:r>
      <w:r>
        <w:rPr>
          <w:bCs/>
          <w:b/>
        </w:rPr>
        <w:t xml:space="preserve">Electrician</w:t>
      </w:r>
      <w:r>
        <w:t xml:space="preserve"> </w:t>
      </w:r>
      <w:r>
        <w:t xml:space="preserve">directly support sustainable energy solutions and digital transformation.</w:t>
      </w:r>
    </w:p>
    <w:bookmarkEnd w:id="21"/>
    <w:bookmarkStart w:id="22" w:name="X40579a8664ad9742a0ba39563c503b210afe564"/>
    <w:p>
      <w:pPr>
        <w:pStyle w:val="Heading2"/>
      </w:pPr>
      <w:r>
        <w:t xml:space="preserve">Technical Competencies Aligned with Riyadh's Demands</w:t>
      </w:r>
    </w:p>
    <w:p>
      <w:pPr>
        <w:pStyle w:val="FirstParagraph"/>
      </w:pPr>
      <w:r>
        <w:t xml:space="preserve">In my previous roles, I've mastered the intricate requirements of large-scale electrical systems critical to Saudi Arabia's urban development. For instance, during a recent $50 million hospital construction project in Doha, I led a team installing automated fault detection systems that reduced emergency response times by 40%. My proficiency extends to:</w:t>
      </w:r>
    </w:p>
    <w:p>
      <w:pPr>
        <w:numPr>
          <w:ilvl w:val="0"/>
          <w:numId w:val="1001"/>
        </w:numPr>
        <w:pStyle w:val="Compact"/>
      </w:pPr>
      <w:r>
        <w:rPr>
          <w:bCs/>
          <w:b/>
        </w:rPr>
        <w:t xml:space="preserve">Renewable Integration</w:t>
      </w:r>
      <w:r>
        <w:t xml:space="preserve">: Successfully commissioned solar microgrids for commercial complexes, reducing carbon footprints by up to 35%</w:t>
      </w:r>
    </w:p>
    <w:p>
      <w:pPr>
        <w:numPr>
          <w:ilvl w:val="0"/>
          <w:numId w:val="1001"/>
        </w:numPr>
        <w:pStyle w:val="Compact"/>
      </w:pPr>
      <w:r>
        <w:rPr>
          <w:bCs/>
          <w:b/>
        </w:rPr>
        <w:t xml:space="preserve">Smart Infrastructure</w:t>
      </w:r>
      <w:r>
        <w:t xml:space="preserve">: Implemented IoT-based energy monitoring systems across five high-rise buildings in Dubai, achieving 22% operational efficiency gains</w:t>
      </w:r>
    </w:p>
    <w:p>
      <w:pPr>
        <w:numPr>
          <w:ilvl w:val="0"/>
          <w:numId w:val="1001"/>
        </w:numPr>
        <w:pStyle w:val="Compact"/>
      </w:pPr>
      <w:r>
        <w:rPr>
          <w:bCs/>
          <w:b/>
        </w:rPr>
        <w:t xml:space="preserve">Compliance Expertise</w:t>
      </w:r>
      <w:r>
        <w:t xml:space="preserve">: Navigated Saudi Building Code (SBC) 401 and Arriyadah standards for all electrical installations in KSA projects</w:t>
      </w:r>
    </w:p>
    <w:bookmarkEnd w:id="22"/>
    <w:bookmarkStart w:id="23" w:name="Xbe9d99a9ac422d4b5dbb692290b4787969becb2"/>
    <w:p>
      <w:pPr>
        <w:pStyle w:val="Heading2"/>
      </w:pPr>
      <w:r>
        <w:t xml:space="preserve">Cultural Integration and Professional Ethos</w:t>
      </w:r>
    </w:p>
    <w:p>
      <w:pPr>
        <w:pStyle w:val="FirstParagraph"/>
      </w:pPr>
      <w:r>
        <w:t xml:space="preserve">Beyond technical skills, I have proactively immersed myself in Saudi culture. I completed a six-month Arabic language course focused on technical terminology and attended cultural sensitivity workshops addressing workplace norms in</w:t>
      </w:r>
      <w:r>
        <w:t xml:space="preserve"> </w:t>
      </w:r>
      <w:r>
        <w:rPr>
          <w:bCs/>
          <w:b/>
        </w:rPr>
        <w:t xml:space="preserve">Saudi Arabia Riyadh</w:t>
      </w:r>
      <w:r>
        <w:t xml:space="preserve">. This preparation ensures seamless collaboration with local teams while respecting the Kingdom's traditions. My professional ethos centers on safety – a value deeply embedded in KSA's National Safety Strategy – where I've maintained zero incident records across 120+ projects over five years. As a committed</w:t>
      </w:r>
      <w:r>
        <w:t xml:space="preserve"> </w:t>
      </w:r>
      <w:r>
        <w:rPr>
          <w:bCs/>
          <w:b/>
        </w:rPr>
        <w:t xml:space="preserve">Electrician</w:t>
      </w:r>
      <w:r>
        <w:t xml:space="preserve">, I view every installation not merely as wiring, but as contributing to the Kingdom's vision of secure, sustainable energy for future generations.</w:t>
      </w:r>
    </w:p>
    <w:bookmarkEnd w:id="23"/>
    <w:bookmarkStart w:id="24" w:name="Xf89295fe50620df2b38afa3c6e12a143b0872ab"/>
    <w:p>
      <w:pPr>
        <w:pStyle w:val="Heading2"/>
      </w:pPr>
      <w:r>
        <w:t xml:space="preserve">Vision 2030: Where My Skills Create Impact</w:t>
      </w:r>
    </w:p>
    <w:p>
      <w:pPr>
        <w:pStyle w:val="FirstParagraph"/>
      </w:pPr>
      <w:r>
        <w:t xml:space="preserve">This</w:t>
      </w:r>
      <w:r>
        <w:t xml:space="preserve"> </w:t>
      </w:r>
      <w:r>
        <w:rPr>
          <w:bCs/>
          <w:b/>
        </w:rPr>
        <w:t xml:space="preserve">Statement of Purpose</w:t>
      </w:r>
      <w:r>
        <w:t xml:space="preserve"> </w:t>
      </w:r>
      <w:r>
        <w:t xml:space="preserve">culminates in my understanding that Saudi Arabia's Vision 2030 requires electricians who transcend traditional roles. Riyadh's ambition to become a smart city leader demands professionals who can integrate AI-driven energy management with conventional electrical systems. My experience implementing predictive maintenance algorithms for Dubai Metro's power grid exemplifies this forward-thinking approach – a methodology I intend to deploy in Riyadh's upcoming metro expansions and residential complexes like Diriyah Gate. As an</w:t>
      </w:r>
      <w:r>
        <w:t xml:space="preserve"> </w:t>
      </w:r>
      <w:r>
        <w:rPr>
          <w:bCs/>
          <w:b/>
        </w:rPr>
        <w:t xml:space="preserve">Electrician</w:t>
      </w:r>
      <w:r>
        <w:t xml:space="preserve">, I recognize that every circuit I install directly supports Saudi Arabia's transition toward renewable energy dominance, aligning with the Kingdom’s target of 50% clean energy by 2030.</w:t>
      </w:r>
    </w:p>
    <w:bookmarkEnd w:id="24"/>
    <w:bookmarkStart w:id="25" w:name="commitment-to-long-term-contribution"/>
    <w:p>
      <w:pPr>
        <w:pStyle w:val="Heading2"/>
      </w:pPr>
      <w:r>
        <w:t xml:space="preserve">Commitment to Long-Term Contribution</w:t>
      </w:r>
    </w:p>
    <w:p>
      <w:pPr>
        <w:pStyle w:val="FirstParagraph"/>
      </w:pPr>
      <w:r>
        <w:t xml:space="preserve">My aspiration extends beyond securing a position in Riyadh; I seek to become an integral part of Saudi Arabia's electrical ecosystem. I am prepared to undergo any additional certifications required by the Saudi Ministry of Human Resources, including the mandatory</w:t>
      </w:r>
      <w:r>
        <w:t xml:space="preserve"> </w:t>
      </w:r>
      <w:r>
        <w:rPr>
          <w:iCs/>
          <w:i/>
        </w:rPr>
        <w:t xml:space="preserve">Kingdom Certification for Foreign Electrical Workers</w:t>
      </w:r>
      <w:r>
        <w:t xml:space="preserve">. Furthermore, I plan to mentor local apprentices through community programs – a commitment that reflects my belief in building sustainable talent pipelines within</w:t>
      </w:r>
      <w:r>
        <w:t xml:space="preserve"> </w:t>
      </w:r>
      <w:r>
        <w:rPr>
          <w:bCs/>
          <w:b/>
        </w:rPr>
        <w:t xml:space="preserve">Saudi Arabia Riyadh</w:t>
      </w:r>
      <w:r>
        <w:t xml:space="preserve">. This isn't merely a job application; it's the beginning of a career dedicated to electrifying Saudi Arabia's future from its capital city.</w:t>
      </w:r>
    </w:p>
    <w:bookmarkEnd w:id="25"/>
    <w:bookmarkStart w:id="26" w:name="Xd8cc3783cc678ad720c8a2f205fc4032ba04477"/>
    <w:p>
      <w:pPr>
        <w:pStyle w:val="Heading2"/>
      </w:pPr>
      <w:r>
        <w:t xml:space="preserve">Conclusion: An Electrician Ready for Riyadh</w:t>
      </w:r>
    </w:p>
    <w:p>
      <w:pPr>
        <w:pStyle w:val="FirstParagraph"/>
      </w:pPr>
      <w:r>
        <w:t xml:space="preserve">As I conclude this</w:t>
      </w:r>
      <w:r>
        <w:t xml:space="preserve"> </w:t>
      </w:r>
      <w:r>
        <w:rPr>
          <w:bCs/>
          <w:b/>
        </w:rPr>
        <w:t xml:space="preserve">Statement of Purpose</w:t>
      </w:r>
      <w:r>
        <w:t xml:space="preserve">, I reaffirm that my technical mastery, cultural preparedness, and vision for Saudi Arabia's energy future make me uniquely positioned to excel as an</w:t>
      </w:r>
      <w:r>
        <w:t xml:space="preserve"> </w:t>
      </w:r>
      <w:r>
        <w:rPr>
          <w:bCs/>
          <w:b/>
        </w:rPr>
        <w:t xml:space="preserve">Electrician</w:t>
      </w:r>
      <w:r>
        <w:t xml:space="preserve"> </w:t>
      </w:r>
      <w:r>
        <w:t xml:space="preserve">in Riyadh. The city's transformation isn't happening in isolation – it's a national endeavor where every electrician contributes to the Kingdom's legacy. I am ready to bring my expertise to Riyadh, where I will not only install circuits but help power Saudi Arabia's most ambitious dreams. This is more than a career opportunity; it is an invitation to participate in shaping the electrical landscape of a nation redefining its place on the global stage – with</w:t>
      </w:r>
      <w:r>
        <w:t xml:space="preserve"> </w:t>
      </w:r>
      <w:r>
        <w:rPr>
          <w:bCs/>
          <w:b/>
        </w:rPr>
        <w:t xml:space="preserve">Saudi Arabia Riyadh</w:t>
      </w:r>
      <w:r>
        <w:t xml:space="preserve"> </w:t>
      </w:r>
      <w:r>
        <w:t xml:space="preserve">as its vibrant, modern heart.</w:t>
      </w:r>
    </w:p>
    <w:p>
      <w:pPr>
        <w:pStyle w:val="BodyText"/>
      </w:pPr>
      <w:r>
        <w:t xml:space="preserve">This Statement of Purpose represents my sincere commitment to contribute meaningfully as an Electrician within the Kingdom of Saudi Arabia's capital city, Riyadh.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Riyadh, Saudi Arabia</dc:title>
  <dc:creator/>
  <dc:language>en</dc:language>
  <cp:keywords/>
  <dcterms:created xsi:type="dcterms:W3CDTF">2025-12-09T13:02:43Z</dcterms:created>
  <dcterms:modified xsi:type="dcterms:W3CDTF">2025-12-09T13:02:43Z</dcterms:modified>
</cp:coreProperties>
</file>

<file path=docProps/custom.xml><?xml version="1.0" encoding="utf-8"?>
<Properties xmlns="http://schemas.openxmlformats.org/officeDocument/2006/custom-properties" xmlns:vt="http://schemas.openxmlformats.org/officeDocument/2006/docPropsVTypes"/>
</file>