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Electrician</w:t>
      </w:r>
      <w:r>
        <w:t xml:space="preserve"> </w:t>
      </w:r>
      <w:r>
        <w:t xml:space="preserve">Career</w:t>
      </w:r>
      <w:r>
        <w:t xml:space="preserve"> </w:t>
      </w:r>
      <w:r>
        <w:t xml:space="preserve">in</w:t>
      </w:r>
      <w:r>
        <w:t xml:space="preserve"> </w:t>
      </w:r>
      <w:r>
        <w:t xml:space="preserve">South</w:t>
      </w:r>
      <w:r>
        <w:t xml:space="preserve"> </w:t>
      </w:r>
      <w:r>
        <w:t xml:space="preserve">Korea</w:t>
      </w:r>
      <w:r>
        <w:t xml:space="preserve"> </w:t>
      </w:r>
      <w:r>
        <w:t xml:space="preserve">Seoul</w:t>
      </w:r>
    </w:p>
    <w:bookmarkStart w:id="26" w:name="Xdeb22bf1e2d7bb21db019bd7ac4037cb68832da"/>
    <w:p>
      <w:pPr>
        <w:pStyle w:val="Heading1"/>
      </w:pPr>
      <w:r>
        <w:t xml:space="preserve">Statement of Purpose: Advancing Electrical Expertise as a Professional Electrician in South Korea, Seoul</w:t>
      </w:r>
    </w:p>
    <w:p>
      <w:pPr>
        <w:pStyle w:val="FirstParagraph"/>
      </w:pPr>
      <w:r>
        <w:t xml:space="preserve">The pursuit of excellence in electrical systems is a lifelong commitment I have dedicated myself to through rigorous training and hands-on experience across diverse environments. This Statement of Purpose outlines my definitive career trajectory toward becoming a certified, skilled</w:t>
      </w:r>
      <w:r>
        <w:t xml:space="preserve"> </w:t>
      </w:r>
      <w:r>
        <w:rPr>
          <w:bCs/>
          <w:b/>
        </w:rPr>
        <w:t xml:space="preserve">Electrician</w:t>
      </w:r>
      <w:r>
        <w:t xml:space="preserve"> </w:t>
      </w:r>
      <w:r>
        <w:t xml:space="preserve">contributing to the dynamic infrastructure of</w:t>
      </w:r>
      <w:r>
        <w:t xml:space="preserve"> </w:t>
      </w:r>
      <w:r>
        <w:rPr>
          <w:bCs/>
          <w:b/>
        </w:rPr>
        <w:t xml:space="preserve">South Korea Seoul</w:t>
      </w:r>
      <w:r>
        <w:t xml:space="preserve">. My application is not merely an aspiration but a meticulously planned step aligning my technical expertise with Seoul’s leadership in technological innovation, urban development, and sustainable energy solutions.</w:t>
      </w:r>
    </w:p>
    <w:bookmarkStart w:id="20" w:name="Xe6bd5206c46811120be6e00184a7575771dc828"/>
    <w:p>
      <w:pPr>
        <w:pStyle w:val="Heading2"/>
      </w:pPr>
      <w:r>
        <w:t xml:space="preserve">Educational Foundation and Professional Competency</w:t>
      </w:r>
    </w:p>
    <w:p>
      <w:pPr>
        <w:pStyle w:val="FirstParagraph"/>
      </w:pPr>
      <w:r>
        <w:t xml:space="preserve">My journey began with a nationally accredited Electrical Engineering Technology diploma from [Your Institution], where I mastered core principles of circuit design, power distribution systems, NEC (National Electrical Code) compliance, and safety protocols. This was followed by three years of intensive fieldwork installing and maintaining electrical infrastructure for commercial construction firms across [Your Country/City]. I gained proficiency in wiring complex systems for data centers, high-rise buildings, and renewable energy integration—skills directly transferable to Seoul’s evolving architectural landscape. Crucially, I hold certifications including OSHA 10-hour safety training and a state-issued electrician license, ensuring immediate compliance with</w:t>
      </w:r>
      <w:r>
        <w:t xml:space="preserve"> </w:t>
      </w:r>
      <w:r>
        <w:rPr>
          <w:bCs/>
          <w:b/>
        </w:rPr>
        <w:t xml:space="preserve">South Korea</w:t>
      </w:r>
      <w:r>
        <w:t xml:space="preserve">'s stringent electrical regulations upon arrival. I am actively pursuing the Korean Electrical Engineering Certification (EEC) through KIEM’s international programs to fully align with local standards like KECS (Korean Electrical Code Standards).</w:t>
      </w:r>
    </w:p>
    <w:bookmarkEnd w:id="20"/>
    <w:bookmarkStart w:id="21" w:name="Xcf6c6b35cee84c205a1c43a07b573effa9f4426"/>
    <w:p>
      <w:pPr>
        <w:pStyle w:val="Heading2"/>
      </w:pPr>
      <w:r>
        <w:t xml:space="preserve">Why South Korea Seoul? A Strategic Career Alignment</w:t>
      </w:r>
    </w:p>
    <w:p>
      <w:pPr>
        <w:pStyle w:val="FirstParagraph"/>
      </w:pPr>
      <w:r>
        <w:t xml:space="preserve">Seoul represents more than a destination; it is the epicenter of cutting-edge electrical engineering in Asia. As one of the world’s most densely populated and technologically advanced cities, Seoul demands precision, innovation, and cultural sensitivity from its electrical professionals. The city’s ongoing projects—such as smart grid implementations across Gangnam District, energy-efficient upgrades for Olympic Park infrastructure, and the expansion of 5G networks requiring complex power backbones—present an unparalleled opportunity to apply my skills at the forefront of modern electrical systems. Unlike other markets,</w:t>
      </w:r>
      <w:r>
        <w:t xml:space="preserve"> </w:t>
      </w:r>
      <w:r>
        <w:rPr>
          <w:bCs/>
          <w:b/>
        </w:rPr>
        <w:t xml:space="preserve">South Korea Seoul</w:t>
      </w:r>
      <w:r>
        <w:t xml:space="preserve"> </w:t>
      </w:r>
      <w:r>
        <w:t xml:space="preserve">prioritizes seamless integration of traditional craftsmanship with next-generation technology. My experience in managing high-voltage installations for data centers mirrors Seoul’s focus on resilient, low-latency power systems essential for its digital economy. I am eager to contribute to projects that support Korea’s national goals of carbon neutrality by 2050, particularly through solar microgrid installations in urban renewal zones like Songpa-gu.</w:t>
      </w:r>
    </w:p>
    <w:bookmarkEnd w:id="21"/>
    <w:bookmarkStart w:id="22" w:name="X7b0a53c93076ce67f8d72aef95c42d48ecc9f94"/>
    <w:p>
      <w:pPr>
        <w:pStyle w:val="Heading2"/>
      </w:pPr>
      <w:r>
        <w:t xml:space="preserve">Cultural Integration and Professional Adaptability</w:t>
      </w:r>
    </w:p>
    <w:p>
      <w:pPr>
        <w:pStyle w:val="FirstParagraph"/>
      </w:pPr>
      <w:r>
        <w:t xml:space="preserve">Understanding Korean workplace culture is as critical as technical skill. I have studied core principles of *jeong* (deep mutual trust), hierarchical respect (*jungchi*), and meticulous punctuality—values central to professional success in</w:t>
      </w:r>
      <w:r>
        <w:t xml:space="preserve"> </w:t>
      </w:r>
      <w:r>
        <w:rPr>
          <w:bCs/>
          <w:b/>
        </w:rPr>
        <w:t xml:space="preserve">South Korea Seoul</w:t>
      </w:r>
      <w:r>
        <w:t xml:space="preserve">. I am currently learning basic Korean phrases relevant to electrical work (e.g., "전기 점검을 해야 합니다" – "I need to inspect the electrical system") through language apps and intend to enroll in a workplace Korean course before relocation. My prior experience collaborating with international teams on cross-border infrastructure projects has honed my ability to communicate clearly, adhere to local protocols without hesitation, and collaborate respectfully with engineers and foremen. I recognize that in</w:t>
      </w:r>
      <w:r>
        <w:t xml:space="preserve"> </w:t>
      </w:r>
      <w:r>
        <w:rPr>
          <w:bCs/>
          <w:b/>
        </w:rPr>
        <w:t xml:space="preserve">South Korea</w:t>
      </w:r>
      <w:r>
        <w:t xml:space="preserve">, technical proficiency must be paired with unwavering reliability—a standard I have consistently met throughout my career.</w:t>
      </w:r>
    </w:p>
    <w:bookmarkEnd w:id="22"/>
    <w:bookmarkStart w:id="23" w:name="contributing-to-seouls-electrical-future"/>
    <w:p>
      <w:pPr>
        <w:pStyle w:val="Heading2"/>
      </w:pPr>
      <w:r>
        <w:t xml:space="preserve">Contributing to Seoul’s Electrical Future</w:t>
      </w:r>
    </w:p>
    <w:p>
      <w:pPr>
        <w:pStyle w:val="FirstParagraph"/>
      </w:pPr>
      <w:r>
        <w:t xml:space="preserve">As an</w:t>
      </w:r>
      <w:r>
        <w:t xml:space="preserve"> </w:t>
      </w:r>
      <w:r>
        <w:rPr>
          <w:bCs/>
          <w:b/>
        </w:rPr>
        <w:t xml:space="preserve">Electrician</w:t>
      </w:r>
      <w:r>
        <w:t xml:space="preserve">, my immediate value lies in executing complex installations with minimal disruption, adhering strictly to Korean safety norms. I am proficient in using industry-standard tools like multimeters, cable tracers, and thermal imaging cameras—equipment standard across Seoul-based firms. More significantly, I bring a proactive approach to problem-solving: during a high-rise project in [Your City], I identified voltage fluctuations before they caused downtime by modifying grounding systems, saving the client $15K in potential losses. In</w:t>
      </w:r>
      <w:r>
        <w:t xml:space="preserve"> </w:t>
      </w:r>
      <w:r>
        <w:rPr>
          <w:bCs/>
          <w:b/>
        </w:rPr>
        <w:t xml:space="preserve">South Korea Seoul</w:t>
      </w:r>
      <w:r>
        <w:t xml:space="preserve">, where infrastructure demands precision (e.g., powering Seoul Metro’s 300+ stations or Samsung’s semiconductor campuses), such foresight is invaluable. I am particularly excited to apply my experience with energy-efficient lighting retrofits—using LED systems and smart controls—to reduce power consumption in Seoul’s aging commercial buildings, directly supporting the city’s “Green Seoul” initiative.</w:t>
      </w:r>
    </w:p>
    <w:bookmarkEnd w:id="23"/>
    <w:bookmarkStart w:id="24" w:name="X72fa089709ea999a66fb8cfef7cb2f9c8fa346a"/>
    <w:p>
      <w:pPr>
        <w:pStyle w:val="Heading2"/>
      </w:pPr>
      <w:r>
        <w:t xml:space="preserve">Long-Term Vision: A Partnership with South Korea</w:t>
      </w:r>
    </w:p>
    <w:p>
      <w:pPr>
        <w:pStyle w:val="FirstParagraph"/>
      </w:pPr>
      <w:r>
        <w:t xml:space="preserve">This is not a short-term job opportunity but the foundation of a long-term career within Korea’s electrical ecosystem. I envision partnering with Seoul-based companies like Hyundai Engineering or LS Electric to advance my expertise through on-the-job mentorship and Korean technical training programs. My goal is to become an EEC-certified master electrician, eventually leading teams on large-scale projects that integrate AI-driven predictive maintenance—a growing trend in</w:t>
      </w:r>
      <w:r>
        <w:t xml:space="preserve"> </w:t>
      </w:r>
      <w:r>
        <w:rPr>
          <w:bCs/>
          <w:b/>
        </w:rPr>
        <w:t xml:space="preserve">South Korea Seoul</w:t>
      </w:r>
      <w:r>
        <w:t xml:space="preserve">. Furthermore, I aim to share knowledge with Korean apprentices, bridging global best practices with local context. Contributing to the city’s vision of a "Smart City" where electrical systems enable everything from autonomous vehicles to smart homes aligns perfectly with my professional ethos.</w:t>
      </w:r>
    </w:p>
    <w:bookmarkEnd w:id="24"/>
    <w:bookmarkStart w:id="25" w:name="Xcc0ed9c9d2271bfaa2b5bf9af0c53a6e91d505b"/>
    <w:p>
      <w:pPr>
        <w:pStyle w:val="Heading2"/>
      </w:pPr>
      <w:r>
        <w:t xml:space="preserve">Conclusion: Commitment to Excellence in Seoul</w:t>
      </w:r>
    </w:p>
    <w:p>
      <w:pPr>
        <w:pStyle w:val="FirstParagraph"/>
      </w:pPr>
      <w:r>
        <w:t xml:space="preserve">In conclusion, this Statement of Purpose reflects not just my qualifications but my deep commitment to becoming an indispensable asset within Seoul’s electrical industry. I am prepared to bring immediate value through certified expertise, cultural respect, and a passion for innovation that mirrors South Korea’s relentless drive for progress. The opportunity to work as a dedicated</w:t>
      </w:r>
      <w:r>
        <w:t xml:space="preserve"> </w:t>
      </w:r>
      <w:r>
        <w:rPr>
          <w:bCs/>
          <w:b/>
        </w:rPr>
        <w:t xml:space="preserve">Electrician</w:t>
      </w:r>
      <w:r>
        <w:t xml:space="preserve"> </w:t>
      </w:r>
      <w:r>
        <w:t xml:space="preserve">in the heart of</w:t>
      </w:r>
      <w:r>
        <w:t xml:space="preserve"> </w:t>
      </w:r>
      <w:r>
        <w:rPr>
          <w:bCs/>
          <w:b/>
        </w:rPr>
        <w:t xml:space="preserve">South Korea Seoul</w:t>
      </w:r>
      <w:r>
        <w:t xml:space="preserve">, where technology and tradition converge, is the culmination of my professional journey. I am confident that my skills, adaptability, and respect for Korean workplace values will enable me to excel and contribute meaningfully to your team’s success. Thank you for considering my application—I eagerly anticipate the possibility of serving alongside Seoul’s engineering pioneers.</w:t>
      </w:r>
    </w:p>
    <w:p>
      <w:pPr>
        <w:pStyle w:val="BodyText"/>
      </w:pPr>
      <w:r>
        <w:rPr>
          <w:bCs/>
          <w:b/>
        </w:rPr>
        <w:t xml:space="preserve">Submitted by</w:t>
      </w:r>
      <w:r>
        <w:br/>
      </w:r>
      <w:r>
        <w:t xml:space="preserve">[Your Full Name]</w:t>
      </w:r>
      <w:r>
        <w:br/>
      </w:r>
      <w:r>
        <w:t xml:space="preserve">[Your Contact Information]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Electrician Career in South Korea Seoul</dc:title>
  <dc:creator/>
  <dc:language>en</dc:language>
  <cp:keywords/>
  <dcterms:created xsi:type="dcterms:W3CDTF">2026-07-23T22:19:25Z</dcterms:created>
  <dcterms:modified xsi:type="dcterms:W3CDTF">2026-07-23T22:19:25Z</dcterms:modified>
</cp:coreProperties>
</file>

<file path=docProps/custom.xml><?xml version="1.0" encoding="utf-8"?>
<Properties xmlns="http://schemas.openxmlformats.org/officeDocument/2006/custom-properties" xmlns:vt="http://schemas.openxmlformats.org/officeDocument/2006/docPropsVTypes"/>
</file>