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Spain</w:t>
      </w:r>
      <w:r>
        <w:t xml:space="preserve"> </w:t>
      </w:r>
      <w:r>
        <w:t xml:space="preserve">Madrid</w:t>
      </w:r>
    </w:p>
    <w:bookmarkStart w:id="20" w:name="X6a8d079ac5d42dc399a29e30ae46fcd8609538c"/>
    <w:p>
      <w:pPr>
        <w:pStyle w:val="Heading1"/>
      </w:pPr>
      <w:r>
        <w:t xml:space="preserve">Statement of Purpose: Pursuing Professional Excellence as a Licensed Electrician in Spain Madrid</w:t>
      </w:r>
    </w:p>
    <w:p>
      <w:pPr>
        <w:pStyle w:val="FirstParagraph"/>
      </w:pPr>
      <w:r>
        <w:t xml:space="preserve">As I prepare to formally submit my application for employment as a qualified Electrician within the vibrant and dynamic urban landscape of Spain Madrid, I write this Statement of Purpose with profound commitment to contributing my technical expertise, safety-focused methodology, and unwavering dedication to advancing the electrical infrastructure that powers our modern society. Madrid, as the heart of Spain’s economic engine and a city undergoing significant sustainable transformation, represents an ideal environment for me to apply my skills while embracing the specific demands and regulations governing electrical work in this region.</w:t>
      </w:r>
    </w:p>
    <w:p>
      <w:pPr>
        <w:pStyle w:val="BodyText"/>
      </w:pPr>
      <w:r>
        <w:t xml:space="preserve">My journey as an Electrician began with rigorous academic training at the National Center for Vocational Training in Barcelona, where I earned my official certification as a</w:t>
      </w:r>
      <w:r>
        <w:t xml:space="preserve"> </w:t>
      </w:r>
      <w:r>
        <w:rPr>
          <w:iCs/>
          <w:i/>
        </w:rPr>
        <w:t xml:space="preserve">Técnico en Instalaciones Eléctricas</w:t>
      </w:r>
      <w:r>
        <w:t xml:space="preserve">. This program, aligned with the stringent requirements of the Spanish Ministry of Industry, provided me with comprehensive knowledge of the *Real Decreto 194/2023* (REBT - Reglamento Electrotécnico de Baja Tensión) and essential skills in circuit design, fault diagnosis, and installation compliance. I did not merely seek a qualification; I sought to understand the *why* behind every standard – recognizing that safety, efficiency, and adherence to Spanish law are non-negotiable pillars of our profession. This foundational knowledge was further solidified through hands-on apprenticeships under licensed master electricians in Barcelona, where I gained practical experience with both residential renovations and commercial building projects within the city's dense urban fabric.</w:t>
      </w:r>
    </w:p>
    <w:p>
      <w:pPr>
        <w:pStyle w:val="BodyText"/>
      </w:pPr>
      <w:r>
        <w:t xml:space="preserve">Throughout my career, I have consistently prioritized safety protocols that align with Spanish labor regulations and the highest international standards. In Madrid, where construction is booming across neighborhoods like Salamanca, Chamartín, and the expanding areas along the M-30 ring road, this commitment is paramount. I understand that working on historic buildings in districts such as Lavapiés or Huertas requires not only technical skill but also sensitivity to structural integrity and preservation laws. My approach integrates meticulous planning using Spanish-specific calculation methodologies (like those outlined in ITC-ME-01 for low-voltage installations) with a proactive safety culture, ensuring that every job site adheres strictly to *Ley 31/1995 de Prevención de Riesgos Laborales*. This is not just about meeting legal requirements; it's about protecting the lives of my colleagues and the future occupants of Madrid’s homes and businesses.</w:t>
      </w:r>
    </w:p>
    <w:p>
      <w:pPr>
        <w:pStyle w:val="BodyText"/>
      </w:pPr>
      <w:r>
        <w:t xml:space="preserve">What drives me beyond technical proficiency is a deep-seated passion for contributing to Madrid’s ambitious sustainability goals. The City Council’s *Madrid 2050 Climate Neutrality Strategy* prioritizes energy efficiency upgrades in existing infrastructure, smart grid integration, and widespread adoption of renewable energy sources like rooftop solar panels. I have actively sought opportunities to gain experience with photovoltaic systems and energy management solutions – skills directly relevant to Madrid's push for green transformation. For instance, I recently completed a project installing solar-powered lighting systems in a municipal community center in the Pueblo Nuevo district, demonstrating my ability to adapt cutting-edge technology within Spain’s regulatory framework. This experience has solidified my conviction that modern electrical work is intrinsically linked to creating resilient, eco-conscious urban environments – precisely the future Madrid is building.</w:t>
      </w:r>
    </w:p>
    <w:p>
      <w:pPr>
        <w:pStyle w:val="BodyText"/>
      </w:pPr>
      <w:r>
        <w:t xml:space="preserve">I am particularly drawn to the unique challenges and opportunities presented by working in Madrid. The city's diverse mix of ancient architecture, rapidly evolving business districts like Marqueses de Salamanca, and growing residential developments demands an Electrician who can navigate complex logistics, coordinate with multiple stakeholders (from building managers to local municipal authorities), and deliver work that meets the exacting standards expected in Spain’s capital. My fluency in Spanish (C1 level) ensures seamless communication with clients, colleagues, and regulatory bodies – a critical asset when coordinating permits through Madrid's *Oficinas de la Inspección Técnica* or explaining installation details to homeowners in Barrio de las Letras. I am not just seeking employment; I am seeking to become an integral part of Madrid’s community of skilled professionals dedicated to its continued growth and modernization.</w:t>
      </w:r>
    </w:p>
    <w:p>
      <w:pPr>
        <w:pStyle w:val="BodyText"/>
      </w:pPr>
      <w:r>
        <w:t xml:space="preserve">Looking ahead, my professional vision is firmly anchored in Spain Madrid. I aspire to deepen my expertise by pursuing advanced certifications in smart home technology and electric vehicle charging infrastructure – areas experiencing exponential growth across the Community of Madrid. I aim to contribute not only as a technician but also as a mentor to emerging apprentices within local trade unions like *UGT* or *CC.OO.*, fostering the next generation of competent, safety-conscious Electricians who uphold Spain’s high professional standards. My ultimate goal is to be recognized for consistently delivering projects that are not only technically impeccable but also contribute positively to Madrid’s energy efficiency targets and overall urban quality.</w:t>
      </w:r>
    </w:p>
    <w:p>
      <w:pPr>
        <w:pStyle w:val="BodyText"/>
      </w:pPr>
      <w:r>
        <w:t xml:space="preserve">My journey as an Electrician has been defined by discipline, continuous learning, and a profound respect for the societal impact of our work. I am eager to bring this mindset to Spain Madrid – a city where tradition meets innovation, and where every wire we install plays a role in powering its future. I understand that working as a licensed Electrician here requires more than technical skill; it demands cultural understanding, legal compliance, and an active commitment to the community’s well-being. I am prepared to meet these demands with the professionalism, dedication, and passion that define my approach to the electrical trade.</w:t>
      </w:r>
    </w:p>
    <w:p>
      <w:pPr>
        <w:pStyle w:val="BodyText"/>
      </w:pPr>
      <w:r>
        <w:t xml:space="preserve">In closing, this Statement of Purpose reflects my unwavering commitment: To be a trusted Electrical Professional serving Madrid with excellence. I am ready to contribute immediately to projects throughout Spain Madrid – from retrofitting historic apartment buildings in Retiro to supporting the rollout of smart grids in new developments near the IFEMA complex. My credentials are fully aligned with Spanish standards, my skills are directly applicable, and my motivation is deeply rooted in the vision for Madrid’s sustainable and modernized electrical infrastructure. I seek not just a job, but a meaningful role within Madrid's vital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Spain Madrid</dc:title>
  <dc:creator/>
  <dc:language>en</dc:language>
  <cp:keywords/>
  <dcterms:created xsi:type="dcterms:W3CDTF">2026-07-23T04:03:07Z</dcterms:created>
  <dcterms:modified xsi:type="dcterms:W3CDTF">2026-07-23T04:03:07Z</dcterms:modified>
</cp:coreProperties>
</file>

<file path=docProps/custom.xml><?xml version="1.0" encoding="utf-8"?>
<Properties xmlns="http://schemas.openxmlformats.org/officeDocument/2006/custom-properties" xmlns:vt="http://schemas.openxmlformats.org/officeDocument/2006/docPropsVTypes"/>
</file>