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X90d74d3df9d10ccf9dd61e5c8cab9d116d1c779"/>
    <w:p>
      <w:pPr>
        <w:pStyle w:val="Heading1"/>
      </w:pPr>
      <w:r>
        <w:t xml:space="preserve">Statement of Purpose: Pursuing an Electrician Career in Spain Valencia</w:t>
      </w:r>
    </w:p>
    <w:p>
      <w:pPr>
        <w:pStyle w:val="FirstParagraph"/>
      </w:pPr>
      <w:r>
        <w:t xml:space="preserve">As I prepare to submit this Statement of Purpose, I am filled with profound enthusiasm for the opportunity to contribute my expertise as a certified Electrician within the dynamic and evolving infrastructure landscape of Spain Valencia. This document outlines my professional journey, technical competencies, cultural alignment with Valencian work ethic, and unwavering commitment to advancing electrical safety and innovation in one of Europe’s most vibrant regions. My decision to pursue a career as an Electrician in Spain Valencia is not merely a professional choice but a deeply considered alignment of my skills with the city’s sustainable development goals, unique environmental challenges, and thriving construction sector.</w:t>
      </w:r>
    </w:p>
    <w:p>
      <w:pPr>
        <w:pStyle w:val="BodyText"/>
      </w:pPr>
      <w:r>
        <w:t xml:space="preserve">The foundation of my electrical expertise is rooted in comprehensive formal training and hands-on experience. I hold a nationally recognized Certificate of Professional Qualification (CQP) for Electrical Installation, validated under Spanish standards and equivalent to the European Qualifications Framework Level 3. My technical education included rigorous instruction in the Reglamento Electrotécnico de Baja Tensión (RBT), including the latest 2015 amendments, which govern all electrical installations across Spain. I have mastered critical protocols for low-voltage systems, emergency response procedures, and energy-efficient solutions—skills directly applicable to Valencia’s ambitious urban renewal projects. Additionally, I am certified in Safe Working at Heights and CPR (Cardiopulmonary Resuscitation), ensuring compliance with Spain’s strict occupational safety regulations (Ley de Prevención de Riesgos Laborales).</w:t>
      </w:r>
    </w:p>
    <w:p>
      <w:pPr>
        <w:pStyle w:val="BodyText"/>
      </w:pPr>
      <w:r>
        <w:t xml:space="preserve">My practical experience spans five years across diverse electrical projects, including residential renovations in historic neighborhoods like El Carmen and commercial installations in the Valencia City Council’s industrial zones. I have successfully managed complex tasks such as retrofitting photovoltaic systems on rooftops across the Valencian Community—a critical need given Spain’s 2030 renewable energy targets—and modernizing electrical infrastructure for hospitality businesses along the city’s famed Turia River walkways. These projects required meticulous adherence to local building codes, including specific considerations for coastal humidity in areas near the Mediterranean Sea and seismic resilience standards common throughout Eastern Spain. For example, during a recent retrofit of a 1920s apartment complex in Valencia’s El Cabanyal district, I designed an energy-efficient lighting system that reduced electricity consumption by 35% while preserving architectural integrity—a project directly relevant to Valencia’s municipal sustainability initiatives like the Plan de Acción para el Clima (PAC).</w:t>
      </w:r>
    </w:p>
    <w:p>
      <w:pPr>
        <w:pStyle w:val="BodyText"/>
      </w:pPr>
      <w:r>
        <w:t xml:space="preserve">What distinguishes my approach is my deep respect for Spain’s technical and cultural context. I have studied the specific requirements of the Spanish electrical industry, including CE marking compliance, adherence to ITC-BT-01 regulations for electrical safety, and familiarity with common Valencian challenges such as high solar exposure accelerating wiring degradation. I am fluent in Spanish (C1 level) and possess a working knowledge of Valencian dialect nuances—a crucial asset when collaborating with local contractors, municipal inspectors (like those at the Ayuntamiento de Valencia), and community stakeholders. This linguistic and cultural fluency enables me to navigate workplace communication seamlessly, ensuring safety protocols are clearly understood in high-pressure environments like construction sites or during emergency repairs following seasonal weather events common in Valencia.</w:t>
      </w:r>
    </w:p>
    <w:p>
      <w:pPr>
        <w:pStyle w:val="BodyText"/>
      </w:pPr>
      <w:r>
        <w:t xml:space="preserve">My commitment extends beyond technical execution to proactive innovation aligned with Spain’s energy transition. I actively follow Spain’s National Integrated Energy and Climate Plan (PNIEC), which prioritizes smart grid development—a field where Valencia is emerging as a regional hub. I have completed specialized training in IoT-integrated electrical systems, enabling me to implement solutions like remote monitoring for public lighting projects in Valencia’s parks or intelligent load management for new housing developments. This forward-looking perspective ensures that as an Electrician, I don’t just meet current standards but contribute to shaping the future of infrastructure in Spain Valencia.</w:t>
      </w:r>
    </w:p>
    <w:p>
      <w:pPr>
        <w:pStyle w:val="BodyText"/>
      </w:pPr>
      <w:r>
        <w:t xml:space="preserve">The significance of pursuing this role in Spain Valencia is multifaceted. The city’s rapid urbanization, coupled with its status as a leader in renewable energy adoption within the EU, creates an urgent demand for skilled electricians who understand both technical precision and regional context. Unlike generic applications targeting European markets broadly, my Statement of Purpose reflects a tailored dedication to Valencia’s unique identity: its passion for sustainability (evident in initiatives like the València 2030 strategy), its rich cultural tapestry where safety and community are paramount, and its strategic position as a gateway for Mediterranean economic growth. I am eager to collaborate with local entities such as Endesa, E.ON, or Valencia’s own municipal energy agencies to enhance grid reliability during peak tourist seasons or integrate renewable systems into public infrastructure.</w:t>
      </w:r>
    </w:p>
    <w:p>
      <w:pPr>
        <w:pStyle w:val="BodyText"/>
      </w:pPr>
      <w:r>
        <w:t xml:space="preserve">Looking ahead, my professional vision is firmly anchored in Spain Valencia. I aim to pursue advanced certifications in Electrical Power Engineering through Spanish institutions like the Universitat Politècnica de València (UPV) while contributing to community projects such as installing solar panels on municipal schools. My long-term goal is to mentor emerging electricians within Valencia’s vocational training network, ensuring that the next generation inherits not just technical skills but a profound respect for Spain’s electrical safety culture and environmental stewardship. I see myself not just as an Electrician in Spain Valencia, but as an active participant in the city’s evolution into a benchmark of sustainable urban living.</w:t>
      </w:r>
    </w:p>
    <w:p>
      <w:pPr>
        <w:pStyle w:val="BodyText"/>
      </w:pPr>
      <w:r>
        <w:t xml:space="preserve">In conclusion, this Statement of Purpose embodies my readiness to serve as a dependable, skilled, and culturally attuned Electrician within Spain Valencia. My qualifications align precisely with the technical demands of the region’s infrastructure needs—from coastal resilience projects to smart city integrations—and my cultural integration ensures seamless collaboration with Valencian professionals. I am prepared to bring immediate value through certifications in Spanish standards, hands-on experience in local contexts, and a commitment to advancing energy efficiency as per Spain’s national priorities. I eagerly anticipate the opportunity to contribute my expertise to the electrical landscape of Valencia, supporting its growth while upholding the highest safety and quality benchmarks that define excellence in this profession across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Electrician Position in Spain Valencia</dc:title>
  <dc:creator/>
  <dc:language>en</dc:language>
  <cp:keywords/>
  <dcterms:created xsi:type="dcterms:W3CDTF">2025-12-09T16:05:43Z</dcterms:created>
  <dcterms:modified xsi:type="dcterms:W3CDTF">2025-12-09T16:05:43Z</dcterms:modified>
</cp:coreProperties>
</file>

<file path=docProps/custom.xml><?xml version="1.0" encoding="utf-8"?>
<Properties xmlns="http://schemas.openxmlformats.org/officeDocument/2006/custom-properties" xmlns:vt="http://schemas.openxmlformats.org/officeDocument/2006/docPropsVTypes"/>
</file>