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fd0b26446e99339ac27780709a4c96293c852e"/>
    <w:p>
      <w:pPr>
        <w:pStyle w:val="Heading1"/>
      </w:pPr>
      <w:r>
        <w:t xml:space="preserve">Statement of Purpose: Pursuing Excellence as a Licensed Electrician in United States Chicago</w:t>
      </w:r>
    </w:p>
    <w:p>
      <w:pPr>
        <w:pStyle w:val="FirstParagraph"/>
      </w:pPr>
      <w:r>
        <w:t xml:space="preserve">As I prepare to submit this Statement of Purpose, I stand at a pivotal moment in my professional journey—a moment defined by unwavering dedication to the electrical trade and an unshakable commitment to contributing to the dynamic infrastructure of United States Chicago. With over seven years of hands-on experience across residential, commercial, and industrial settings, I have cultivated not only technical mastery but also a profound understanding of how essential electrical systems are to urban vitality. This Statement of Purpose articulates my professional trajectory, my alignment with Chicago's unique demands as a major U.S. metropolis, and my resolve to become an indispensable asset to the city’s electrical workforce.</w:t>
      </w:r>
    </w:p>
    <w:bookmarkStart w:id="20" w:name="foundations-in-electrical-expertise"/>
    <w:p>
      <w:pPr>
        <w:pStyle w:val="Heading2"/>
      </w:pPr>
      <w:r>
        <w:t xml:space="preserve">Foundations in Electrical Expertise</w:t>
      </w:r>
    </w:p>
    <w:p>
      <w:pPr>
        <w:pStyle w:val="FirstParagraph"/>
      </w:pPr>
      <w:r>
        <w:t xml:space="preserve">My journey began at the Chicago City Colleges' Electrical Technology Program, where I earned my Associate of Applied Science degree with honors. The curriculum immersed me in NEC (National Electrical Code) compliance, circuit design, and safety protocols—foundations critical for navigating Chicago's complex building codes. My capstone project involved retrofitting a 1920s historic storefront on the Near North Side with modern energy-efficient systems while preserving architectural integrity; this project underscored my ability to balance technical precision with respect for Chicago’s rich urban fabric. Subsequent apprenticeship hours at Midwest Electrical Contractors exposed me to diverse projects: from installing renewable energy systems in Logan Square solar co-ops to troubleshooting critical infrastructure during the 2021 polar vortex at O’Hare International Airport. These experiences cemented my belief that being an Electrician is far more than wiring circuits—it’s about safeguarding communities and enabling economic resilience.</w:t>
      </w:r>
    </w:p>
    <w:bookmarkEnd w:id="20"/>
    <w:bookmarkStart w:id="21" w:name="why-chicago-the-urban-imperative"/>
    <w:p>
      <w:pPr>
        <w:pStyle w:val="Heading2"/>
      </w:pPr>
      <w:r>
        <w:t xml:space="preserve">Why Chicago? The Urban Imperative</w:t>
      </w:r>
    </w:p>
    <w:p>
      <w:pPr>
        <w:pStyle w:val="FirstParagraph"/>
      </w:pPr>
      <w:r>
        <w:t xml:space="preserve">My decision to anchor my career in United States Chicago is deliberate and deeply rooted in the city’s unique position as a national transportation, cultural, and commercial nexus. As a metropolis where historic structures coexist with cutting-edge skyscrapers—and where 45% of households rely on older electrical systems—I recognize Chicago’s acute need for skilled Electricians who understand both legacy infrastructure and next-generation technology. The city’s recent initiatives like the</w:t>
      </w:r>
      <w:r>
        <w:t xml:space="preserve"> </w:t>
      </w:r>
      <w:r>
        <w:rPr>
          <w:iCs/>
          <w:i/>
        </w:rPr>
        <w:t xml:space="preserve">Chicago Climate Action Plan</w:t>
      </w:r>
      <w:r>
        <w:t xml:space="preserve">, which mandates energy-efficient retrofits for all municipal buildings by 2030, present an unprecedented opportunity to merge sustainability with electrical innovation. Furthermore, Chicago’s strategic location as a Midwest transportation hub means its electrical networks directly impact national supply chains—from Union Station’s transit systems to the Port of Chicago’s industrial facilities. I am not merely seeking employment in United States Chicago; I aim to become part of the city’s operational backbone.</w:t>
      </w:r>
    </w:p>
    <w:bookmarkEnd w:id="21"/>
    <w:bookmarkStart w:id="22" w:name="Xa039916935d582f6a3410b5ddae0473e9f3e594"/>
    <w:p>
      <w:pPr>
        <w:pStyle w:val="Heading2"/>
      </w:pPr>
      <w:r>
        <w:t xml:space="preserve">Professional Alignment with Chicago's Needs</w:t>
      </w:r>
    </w:p>
    <w:p>
      <w:pPr>
        <w:pStyle w:val="FirstParagraph"/>
      </w:pPr>
      <w:r>
        <w:t xml:space="preserve">Chicago demands Electricians who excel under pressure and embrace continuous learning—a standard I have consistently met. During the 2023 downtown transformer failure that temporarily impacted over 10,000 residents on Michigan Avenue, my team executed a rapid-response restoration within six hours by leveraging advanced diagnostic tools and coordinating with the Chicago Department of Water Management. This experience highlighted my ability to thrive in high-stakes environments central to Chicago’s identity. I also hold certifications crucial for U.S. urban settings: Illinois Licensed Electrician (Residential &amp; Commercial), OSHA 30-Hour, and NCCER Core Certification. My proficiency with BIM (Building Information Modeling) software further positions me to support Chicago’s growing smart-city infrastructure projects, such as the</w:t>
      </w:r>
      <w:r>
        <w:t xml:space="preserve"> </w:t>
      </w:r>
      <w:r>
        <w:rPr>
          <w:iCs/>
          <w:i/>
        </w:rPr>
        <w:t xml:space="preserve">Smart Lights Chicago</w:t>
      </w:r>
      <w:r>
        <w:t xml:space="preserve"> </w:t>
      </w:r>
      <w:r>
        <w:t xml:space="preserve">initiative retrofitting streetlights with IoT sensors for traffic optimization.</w:t>
      </w:r>
    </w:p>
    <w:bookmarkEnd w:id="22"/>
    <w:bookmarkStart w:id="23" w:name="short-term-and-long-term-vision"/>
    <w:p>
      <w:pPr>
        <w:pStyle w:val="Heading2"/>
      </w:pPr>
      <w:r>
        <w:t xml:space="preserve">Short-Term and Long-Term Vision</w:t>
      </w:r>
    </w:p>
    <w:p>
      <w:pPr>
        <w:pStyle w:val="FirstParagraph"/>
      </w:pPr>
      <w:r>
        <w:t xml:space="preserve">In the immediate term, I seek to join a forward-thinking electrical contracting firm in Chicago that prioritizes community investment and technical excellence. I am particularly eager to contribute to projects like the</w:t>
      </w:r>
      <w:r>
        <w:t xml:space="preserve"> </w:t>
      </w:r>
      <w:r>
        <w:rPr>
          <w:iCs/>
          <w:i/>
        </w:rPr>
        <w:t xml:space="preserve">Chicago Housing Authority’s Modernization Program</w:t>
      </w:r>
      <w:r>
        <w:t xml:space="preserve">, which requires skilled Electricians to upgrade aging public housing with fire-safe systems and energy monitoring. My short-term goal is to obtain my Master Electrician license within 18 months through the Illinois Department of Financial and Professional Regulation, ensuring I can lead complex projects independently. Long-term, I aspire to mentor emerging talent through apprenticeships at institutions like the Chicago Regional Electrical Joint Apprenticeship Training Committee (JATC), addressing the city’s projected shortage of 2,500 Electricians by 2028 (per Urban Land Institute data). Ultimately, I aim to establish a certified electrical firm specializing in sustainable retrofits for historic Chicago neighborhoods—bridging the city’s past and future through electricity.</w:t>
      </w:r>
    </w:p>
    <w:bookmarkEnd w:id="23"/>
    <w:bookmarkStart w:id="24" w:name="commitment-to-safety-and-community"/>
    <w:p>
      <w:pPr>
        <w:pStyle w:val="Heading2"/>
      </w:pPr>
      <w:r>
        <w:t xml:space="preserve">Commitment to Safety and Community</w:t>
      </w:r>
    </w:p>
    <w:p>
      <w:pPr>
        <w:pStyle w:val="FirstParagraph"/>
      </w:pPr>
      <w:r>
        <w:t xml:space="preserve">As an Electrician, I recognize that safety is non-negotiable. In Chicago’s dense urban environment, where a single error could jeopardize lives or infrastructure, my adherence to the 2023 NEC updates and rigorous safety drills is absolute. This commitment extends beyond technical compliance: I volunteer weekly with the</w:t>
      </w:r>
      <w:r>
        <w:t xml:space="preserve"> </w:t>
      </w:r>
      <w:r>
        <w:rPr>
          <w:iCs/>
          <w:i/>
        </w:rPr>
        <w:t xml:space="preserve">Chicago Electrical Safety Coalition</w:t>
      </w:r>
      <w:r>
        <w:t xml:space="preserve">, conducting free home electrical safety checks for senior citizens in Englewood—a neighborhood historically underserved by electrical services. Such engagement reflects my understanding that being an Electrician in United States Chicago transcends employment; it is a civic duty to foster safer, more equitable communities. My recent training in Arc Flash Safety (NFPA 70E) ensures I can lead teams through high-risk tasks while prioritizing worker well-being—a value deeply respected by Chicago’s construction unions and contractors.</w:t>
      </w:r>
    </w:p>
    <w:bookmarkEnd w:id="24"/>
    <w:bookmarkStart w:id="25" w:name="conclusion-powering-chicagos-future"/>
    <w:p>
      <w:pPr>
        <w:pStyle w:val="Heading2"/>
      </w:pPr>
      <w:r>
        <w:t xml:space="preserve">Conclusion: Powering Chicago's Future</w:t>
      </w:r>
    </w:p>
    <w:p>
      <w:pPr>
        <w:pStyle w:val="FirstParagraph"/>
      </w:pPr>
      <w:r>
        <w:t xml:space="preserve">This Statement of Purpose is more than a career document—it is a pledge. A pledge to uphold the highest standards of electrical craftsmanship in United States Chicago. A pledge to innovate within the city’s unique architectural and environmental context. And a pledge to grow alongside Chicago, as the city evolves from its industrial roots into a sustainable 21st-century hub. I am ready not just to work as an Electrician in this dynamic metropolis, but to elevate the profession through technical excellence, community engagement, and unwavering safety consciousness. With my credentials already aligned with Illinois licensing requirements and a deep appreciation for Chicago’s spirit of resilience, I am confident that my contributions will resonate across the city’s streets—from Wrigleyville to West Loop—and help power the next chapter of United States Chicago’s story.</w:t>
      </w:r>
    </w:p>
    <w:p>
      <w:pPr>
        <w:pStyle w:val="BodyText"/>
      </w:pPr>
      <w:r>
        <w:t xml:space="preserve">Respectfully submitted,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Chicago</dc:title>
  <dc:creator/>
  <dc:language>en</dc:language>
  <cp:keywords/>
  <dcterms:created xsi:type="dcterms:W3CDTF">2026-07-23T22:25:36Z</dcterms:created>
  <dcterms:modified xsi:type="dcterms:W3CDTF">2026-07-23T22:25:36Z</dcterms:modified>
</cp:coreProperties>
</file>

<file path=docProps/custom.xml><?xml version="1.0" encoding="utf-8"?>
<Properties xmlns="http://schemas.openxmlformats.org/officeDocument/2006/custom-properties" xmlns:vt="http://schemas.openxmlformats.org/officeDocument/2006/docPropsVTypes"/>
</file>