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97b7ad03e2b89254ddf557a299a09a94e979907"/>
    <w:p>
      <w:pPr>
        <w:pStyle w:val="Heading1"/>
      </w:pPr>
      <w:r>
        <w:t xml:space="preserve">Statement of Purpose: Advancing Electronics Engineering in Brazil Rio de Janeiro</w:t>
      </w:r>
    </w:p>
    <w:p>
      <w:pPr>
        <w:pStyle w:val="FirstParagraph"/>
      </w:pPr>
      <w:r>
        <w:t xml:space="preserve">As an aspiring Electronics Engineer with a profound dedication to innovative circuit design and sustainable technology, I submit this Statement of Purpose to pursue advanced studies and professional contributions within the dynamic technological landscape of Brazil Rio de Janeiro. My journey has been meticulously shaped by academic rigor, hands-on engineering experience, and an unwavering commitment to leveraging electronics innovation for societal advancement—principles I intend to deepen through immersion in Rio's unique ecosystem. This document articulates my technical vision, professional trajectory, and the compelling reasons why Brazil Rio de Janeiro represents the ideal crucible for my growth as an Electronics Engineer.</w:t>
      </w:r>
    </w:p>
    <w:p>
      <w:pPr>
        <w:pStyle w:val="BodyText"/>
      </w:pPr>
      <w:r>
        <w:t xml:space="preserve">My foundational education at [University Name] instilled a robust understanding of semiconductor physics, embedded systems, and signal processing through coursework including Advanced Digital Design (92/100) and RF Circuit Analysis. However, it was during my internship at [Company Name], where I co-developed a low-power sensor node for agricultural monitoring that truly crystallized my passion. This project—requiring intricate PCB design, IoT integration, and energy harvesting techniques—demanded not only technical precision but also contextual awareness of real-world constraints in emerging markets. It revealed how electronics engineering transcends theoretical excellence to become a catalyst for practical solutions in resource-constrained environments—a perspective I now recognize as particularly vital for Brazil's developmental context.</w:t>
      </w:r>
    </w:p>
    <w:p>
      <w:pPr>
        <w:pStyle w:val="BodyText"/>
      </w:pPr>
      <w:r>
        <w:t xml:space="preserve">The decision to focus my career trajectory on Brazil Rio de Janeiro stems from its unparalleled confluence of technological ambition and socio-economic opportunity. As a global hub where cutting-edge research interfaces with pressing national challenges, Rio de Janeiro offers an environment uniquely positioned to transform theoretical electronics engineering into tangible community impact. I am especially inspired by initiatives like the Brazilian National Institute of Technology (INT) in Rio's Cidade Universitária, where projects on smart grid integration and coastal environmental monitoring demonstrate how Electronics Engineers can directly address Brazil's energy security and climate resilience needs. Furthermore, the burgeoning startup ecosystem in Rio’s Barra da Tijuca innovation corridor—home to companies like</w:t>
      </w:r>
      <w:r>
        <w:t xml:space="preserve"> </w:t>
      </w:r>
      <w:r>
        <w:rPr>
          <w:iCs/>
          <w:i/>
        </w:rPr>
        <w:t xml:space="preserve">Revolucionar</w:t>
      </w:r>
      <w:r>
        <w:t xml:space="preserve"> </w:t>
      </w:r>
      <w:r>
        <w:t xml:space="preserve">(pioneering affordable medical device electronics) and</w:t>
      </w:r>
      <w:r>
        <w:t xml:space="preserve"> </w:t>
      </w:r>
      <w:r>
        <w:rPr>
          <w:iCs/>
          <w:i/>
        </w:rPr>
        <w:t xml:space="preserve">Energia Verde</w:t>
      </w:r>
      <w:r>
        <w:t xml:space="preserve"> </w:t>
      </w:r>
      <w:r>
        <w:t xml:space="preserve">(specializing in solar microgrid controllers)—provides a fertile ground for applying my skills where they can accelerate Brazil's sustainable development goals.</w:t>
      </w:r>
    </w:p>
    <w:p>
      <w:pPr>
        <w:pStyle w:val="BodyText"/>
      </w:pPr>
      <w:r>
        <w:t xml:space="preserve">My technical preparation aligns precisely with Rio's emerging needs. I possess advanced proficiency in Altium Designer for complex PCB layout, MATLAB/Simulink for system simulation, and Python-based embedded programming—skills honed while designing a noise-reduction circuit for telehealth devices during my university capstone project. Crucially, I have also developed cross-cultural technical communication abilities through collaborating with Brazilian partners at [Previous International Project], where I adapted technical documentation to accommodate local engineering standards and Portuguese-speaking stakeholders. This experience underscored how effective Electronics Engineers must navigate not only circuit complexities but also the human dimensions of technology adoption—a competency indispensable for success in Brazil Rio de Janeiro, where community engagement is central to technological implementation.</w:t>
      </w:r>
    </w:p>
    <w:p>
      <w:pPr>
        <w:pStyle w:val="BodyText"/>
      </w:pPr>
      <w:r>
        <w:t xml:space="preserve">What distinguishes Rio de Janeiro as my chosen destination is its dual role as both a technological frontier and a cultural beacon. The city's blend of historical engineering legacy—evident in institutions like the Federal University of Rio de Janeiro’s renowned Electrical Engineering Department—and its forward-looking initiatives, such as the City’s Smart City Program targeting 30% energy reduction by 2030, creates an unparalleled learning environment. I am particularly drawn to Professor [Name]'s research on low-cost wireless sensor networks for urban flood detection at UFRJ—a project that directly bridges my expertise in IoT systems with Rio's urgent infrastructure challenges. Joining this ecosystem would allow me to contribute immediately while gaining insights into how Brazilian engineering standards and cultural priorities shape technical solutions.</w:t>
      </w:r>
    </w:p>
    <w:p>
      <w:pPr>
        <w:pStyle w:val="BodyText"/>
      </w:pPr>
      <w:r>
        <w:t xml:space="preserve">My professional goals are intrinsically tied to Brazil's technological evolution. Short-term, I aim to join an R&amp;D team at a Rio-based electronics firm like</w:t>
      </w:r>
      <w:r>
        <w:t xml:space="preserve"> </w:t>
      </w:r>
      <w:r>
        <w:rPr>
          <w:iCs/>
          <w:i/>
        </w:rPr>
        <w:t xml:space="preserve">Embraer’s</w:t>
      </w:r>
      <w:r>
        <w:t xml:space="preserve"> </w:t>
      </w:r>
      <w:r>
        <w:t xml:space="preserve">avionics division or</w:t>
      </w:r>
      <w:r>
        <w:t xml:space="preserve"> </w:t>
      </w:r>
      <w:r>
        <w:rPr>
          <w:iCs/>
          <w:i/>
        </w:rPr>
        <w:t xml:space="preserve">Copel</w:t>
      </w:r>
      <w:r>
        <w:t xml:space="preserve">'s smart grid department, where I can advance my work on power-efficient embedded systems for critical infrastructure. Long-term, I envision establishing a community-focused engineering consultancy in Rio that develops accessible electronic solutions for coastal communities—addressing challenges like water quality monitoring and renewable energy storage through locally adaptive designs. This mission reflects Brazil's national "Innovation for Development" strategy, which prioritizes technology-driven social inclusion. My commitment to this path was solidified during a volunteer stint with</w:t>
      </w:r>
      <w:r>
        <w:t xml:space="preserve"> </w:t>
      </w:r>
      <w:r>
        <w:rPr>
          <w:iCs/>
          <w:i/>
        </w:rPr>
        <w:t xml:space="preserve">Projeto Cientista Cidadão</w:t>
      </w:r>
      <w:r>
        <w:t xml:space="preserve">, where I trained teachers in Rio’s favelas to build basic environmental sensors—revealing how electronics literacy empowers communities from the ground up.</w:t>
      </w:r>
    </w:p>
    <w:p>
      <w:pPr>
        <w:pStyle w:val="BodyText"/>
      </w:pPr>
      <w:r>
        <w:t xml:space="preserve">Ultimately, this Statement of Purpose encapsulates my unwavering dedication to electronics engineering as a force for equitable progress. Brazil Rio de Janeiro is not merely a location on my career map—it is the living laboratory where I will transform theoretical knowledge into societal value. The city’s vibrant academic institutions, industry partnerships, and resilient communities offer the perfect synergy of challenge and opportunity for an Electronics Engineer committed to making technology serve humanity. I am prepared to immerse myself fully in Rio's dynamic environment: mastering Portuguese technical vocabulary, engaging with local engineering councils like the Conselho Regional de Engenharia e Agronomia (CREA), and contributing meaningfully to Brazil’s technological sovereignty. As I stand at the threshold of my professional journey, I see Rio de Janeiro not as a destination but as the indispensable catalyst for an Electronics Engineer dedicated to building a more connected, sustainable future for Brazil.</w:t>
      </w:r>
    </w:p>
    <w:p>
      <w:pPr>
        <w:pStyle w:val="BodyText"/>
      </w:pPr>
      <w:r>
        <w:t xml:space="preserve">With profound respect for the potential that lies within this city's circuits and communities, I eagerly anticipate contributing my skills to Brazil Rio de Janeiro’s engineering renaissance. My technical foundation is ready; my commitment to this mission is absolute. Together, we can design a future where electronics engineering transcends mere innovation to become the heartbeat of Brazil’s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2026-07-20T05:49:17Z</dcterms:created>
  <dcterms:modified xsi:type="dcterms:W3CDTF">2026-07-20T05:49:17Z</dcterms:modified>
</cp:coreProperties>
</file>

<file path=docProps/custom.xml><?xml version="1.0" encoding="utf-8"?>
<Properties xmlns="http://schemas.openxmlformats.org/officeDocument/2006/custom-properties" xmlns:vt="http://schemas.openxmlformats.org/officeDocument/2006/docPropsVTypes"/>
</file>