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b9b209a0fd2da6c2268a0e9ff9d360e0cc7eb6"/>
    <w:p>
      <w:pPr>
        <w:pStyle w:val="Heading1"/>
      </w:pPr>
      <w:r>
        <w:t xml:space="preserve">Statement of Purpose: Advancing Electronics Engineering Solutions in DR Congo Kinshasa</w:t>
      </w:r>
    </w:p>
    <w:p>
      <w:pPr>
        <w:pStyle w:val="FirstParagraph"/>
      </w:pPr>
      <w:r>
        <w:t xml:space="preserve">As I craft this Statement of Purpose, my commitment to becoming a transformative Electronics Engineer deeply rooted in the realities of DR Congo Kinshasa drives every word. The bustling metropolis of Kinshasa, with its vibrant yet challenging ecosystem, is not merely a location on a map—it is the urgent canvas upon which I intend to apply my technical expertise and unwavering dedication. My journey toward this goal has been shaped by firsthand observations of Kinshasa’s technological landscape: from the resilience of its citizens charging mobile devices under makeshift solar setups to the critical gaps in reliable power infrastructure that hinder progress. This Statement of Purpose articulates my vision, qualifications, and profound motivation to serve as an Electronics Engineer dedicated to empowering Kinshasa and the broader Democratic Republic of Congo through sustainable innovation.</w:t>
      </w:r>
    </w:p>
    <w:p>
      <w:pPr>
        <w:pStyle w:val="BodyText"/>
      </w:pPr>
      <w:r>
        <w:t xml:space="preserve">My academic foundation in Electronics Engineering at the University of Kinshasa (UNIKIN) equipped me with rigorous skills in circuit design, embedded systems programming, renewable energy integration, and telecommunications. Courses such as "Power Systems Analysis" and "Microcontroller Applications" were not abstract exercises but practical tools I applied during fieldwork across Kinshasa’s informal settlements. For instance, I collaborated on a student-led project to design low-cost solar-powered charging stations for community kiosks in the densely populated district of Ngaliema, where grid electricity is unreliable. This experience underscored how Electronics Engineering directly addresses human need: by creating robust, affordable solutions tailored to Kinshasa’s context—where over 70% of the population lacks consistent access to electricity. My technical proficiency extends to troubleshooting GSM base stations for telecom operators in Kinshasa, a role that revealed the critical link between telecommunications infrastructure and economic inclusion across DR Congo.</w:t>
      </w:r>
    </w:p>
    <w:p>
      <w:pPr>
        <w:pStyle w:val="BodyText"/>
      </w:pPr>
      <w:r>
        <w:t xml:space="preserve">What sets my approach apart is an unwavering focus on context-driven innovation. In DR Congo Kinshasa, engineering solutions must prioritize affordability, durability, and community ownership. I reject the notion of importing Western-centric technologies that fail under local conditions. Instead, I have developed a framework centered on "Frugal Engineering," emphasizing locally sourced materials and participatory design. Last year, I led a team to retrofit old mobile phone batteries into emergency lighting systems for Kinshasa’s street vendors, reducing costs by 60% while extending usage time during frequent power outages. This project—funded through a small grant from the Kinshasa Innovation Hub—became a case study in sustainable electronics application, proving that effective Engineering solutions must be born from the community they serve. As an Electronics Engineer aspiring to work within DR Congo’s rapidly growing tech sector, I recognize that my role is not merely technical but deeply social: to bridge the gap between global engineering standards and Kinshasa’s unique socioeconomic realities.</w:t>
      </w:r>
    </w:p>
    <w:p>
      <w:pPr>
        <w:pStyle w:val="BodyText"/>
      </w:pPr>
      <w:r>
        <w:t xml:space="preserve">The decision to pursue advanced specialization in renewable energy systems and smart grid technology stems directly from observing Kinshasa’s infrastructure challenges. The city’s power grid, strained by decades of underinvestment and population growth (Kinshasa houses over 15 million people), experiences daily blackouts that paralyze businesses, hospitals, and educational institutions. I am particularly drawn to the potential of decentralized microgrids powered by solar energy—systems that could revolutionize energy access in neighborhoods like Matete or Limete. My Statement of Purpose is fueled by a specific mission: to design and deploy modular electronics systems capable of integrating solar power with existing grid infrastructure, ensuring uninterrupted service for Kinshasa’s households and small enterprises. This aligns perfectly with DR Congo’s national energy strategy, which prioritizes renewable solutions to reduce reliance on costly diesel generators.</w:t>
      </w:r>
    </w:p>
    <w:p>
      <w:pPr>
        <w:pStyle w:val="BodyText"/>
      </w:pPr>
      <w:r>
        <w:t xml:space="preserve">Furthermore, my commitment extends beyond hardware to fostering local technical capacity. In Kinshasa, the scarcity of skilled Electronics Engineers perpetuates a cycle of dependency on foreign technicians. Through workshops at the Centre de Formation Professionnelle en Électronique (CFPE) in Kinshasa, I have already mentored 25 young technicians in PCB design and sensor integration—a skill set directly applicable to agriculture monitoring systems for smallholder farmers outside the city. My long-term vision is to establish a Kinshasa-based R&amp;D lab focused on "Congo-Ready Electronics," where students and engineers co-create solutions for challenges like water purification, agricultural automation, and disaster-resilient communication networks. This initiative would directly respond to DR Congo’s need for homegrown talent capable of sustaining technological progress without external dependence.</w:t>
      </w:r>
    </w:p>
    <w:p>
      <w:pPr>
        <w:pStyle w:val="BodyText"/>
      </w:pPr>
      <w:r>
        <w:t xml:space="preserve">I choose this path because the future of DR Congo Kinshasa is inseparable from its technological sovereignty. As an Electronics Engineer, I will not merely build circuits—I will engineer resilience. The challenges here demand more than technical skill; they require empathy, cultural intelligence, and a refusal to accept status quo limitations. My Statement of Purpose is therefore not just a document—it is a promise to Kinshasa: a pledge to channel every ounce of my expertise toward solutions that endure, empower, and ultimately elevate the community I call home. The world needs engineers who understand that true innovation happens not in laboratories far from need, but in the heart of Kinshasa’s streets where technology must serve humanity first.</w:t>
      </w:r>
    </w:p>
    <w:p>
      <w:pPr>
        <w:pStyle w:val="BodyText"/>
      </w:pPr>
      <w:r>
        <w:t xml:space="preserve">With profound respect for DR Congo’s potential and a steadfast dedication to Kinshasa’s progress, I submit this Statement of Purpose as a testament to my readiness to contribute meaningfully as an Electronics Engineer. I am eager to collaborate with institutions committed to advancing technological self-sufficiency in our nation, ensuring that every circuit we design is a step toward a more connected, equitable DR Congo.</w:t>
      </w:r>
    </w:p>
    <w:p>
      <w:pPr>
        <w:pStyle w:val="BodyText"/>
      </w:pPr>
      <w:r>
        <w:rPr>
          <w:bCs/>
          <w:b/>
        </w:rPr>
        <w:t xml:space="preserve">Respectfully Submitted,</w:t>
      </w:r>
    </w:p>
    <w:p>
      <w:pPr>
        <w:pStyle w:val="BodyText"/>
      </w:pPr>
      <w:r>
        <w:t xml:space="preserve">[Your Full Name]</w:t>
      </w:r>
    </w:p>
    <w:p>
      <w:pPr>
        <w:pStyle w:val="BodyText"/>
      </w:pPr>
      <w:r>
        <w:t xml:space="preserve">Electronics Engineer &amp; Future Innovator for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DR Congo Kinshasa</dc:title>
  <dc:creator/>
  <dc:language>en</dc:language>
  <cp:keywords/>
  <dcterms:created xsi:type="dcterms:W3CDTF">2026-07-13T18:18:45Z</dcterms:created>
  <dcterms:modified xsi:type="dcterms:W3CDTF">2026-07-13T18:18:45Z</dcterms:modified>
</cp:coreProperties>
</file>

<file path=docProps/custom.xml><?xml version="1.0" encoding="utf-8"?>
<Properties xmlns="http://schemas.openxmlformats.org/officeDocument/2006/custom-properties" xmlns:vt="http://schemas.openxmlformats.org/officeDocument/2006/docPropsVTypes"/>
</file>