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Egypt</w:t>
      </w:r>
      <w:r>
        <w:t xml:space="preserve"> </w:t>
      </w:r>
      <w:r>
        <w:t xml:space="preserve">Cairo</w:t>
      </w:r>
    </w:p>
    <w:bookmarkStart w:id="20" w:name="Xcb1d634196e05696d339b4a8c741aaa2e5a991a"/>
    <w:p>
      <w:pPr>
        <w:pStyle w:val="Heading1"/>
      </w:pPr>
      <w:r>
        <w:t xml:space="preserve">Statement of Purpose: Pursuing Excellence as an Electronics Engineer in Egypt Cairo</w:t>
      </w:r>
    </w:p>
    <w:p>
      <w:pPr>
        <w:pStyle w:val="FirstParagraph"/>
      </w:pPr>
      <w:r>
        <w:t xml:space="preserve">As I prepare to embark on my professional journey as an Electronics Engineer, I am compelled to articulate a clear vision rooted in my commitment to technological advancement within the vibrant landscape of Egypt Cairo. This Statement of Purpose reflects my academic foundation, practical experiences, and unwavering dedication to contributing meaningfully to the engineering ecosystem of Cairo—a city where innovation meets urgent developmental needs. My aspiration is not merely to become an Electronics Engineer but to serve as a catalyst for sustainable technological progress in Egypt's capital and beyond.</w:t>
      </w:r>
    </w:p>
    <w:p>
      <w:pPr>
        <w:pStyle w:val="BodyText"/>
      </w:pPr>
      <w:r>
        <w:t xml:space="preserve">My fascination with electronics began during my undergraduate studies at Cairo University’s Faculty of Engineering, where I immersed myself in courses spanning analog and digital circuit design, embedded systems, signal processing, and telecommunications. The curriculum emphasized real-world applications relevant to Egypt’s infrastructure challenges—such as optimizing power distribution networks for Cairo’s densely populated districts or designing affordable IoT solutions for agricultural monitoring in the Nile Delta. These studies were not academic exercises; they were strategic preparations for addressing local demands. I consistently sought opportunities to bridge theory with practice, culminating in a capstone project on "Smart Street Lighting Systems for Traffic Management in Cairo," which utilized low-power microcontrollers and wireless sensor networks to reduce energy consumption by 35% in simulated urban environments.</w:t>
      </w:r>
    </w:p>
    <w:p>
      <w:pPr>
        <w:pStyle w:val="BodyText"/>
      </w:pPr>
      <w:r>
        <w:t xml:space="preserve">Practical experience has been equally formative. During my internship at EgyVAT, Egypt’s leading telecommunications infrastructure provider based in New Cairo, I contributed to the deployment of 5G-ready base stations across the city. This role exposed me to the complexities of modern electronics within Egypt’s evolving digital economy—from RF circuit validation to thermal management for outdoor equipment in Cairo’s extreme summer heat. I also collaborated with a multidisciplinary team on a solar-powered IoT water quality monitoring system for the Nile River, supporting Egypt’s National Water Strategy. These experiences reinforced my belief that an Electronics Engineer must prioritize context-specific solutions: Cairo’s unique challenges of urbanization, energy constraints, and climate resilience demand engineering that is both cutting-edge and culturally attuned.</w:t>
      </w:r>
    </w:p>
    <w:p>
      <w:pPr>
        <w:pStyle w:val="BodyText"/>
      </w:pPr>
      <w:r>
        <w:t xml:space="preserve">My technical toolkit includes proficiency in industry-standard software such as Altium Designer for PCB layout, MATLAB for signal analysis, and Arduino/Raspberry Pi platforms for rapid prototyping. I have also developed strong skills in troubleshooting complex hardware systems under resource constraints—a necessity when working with legacy infrastructure common across many Egyptian industrial sites. Crucially, I understand that electronics engineering in Cairo requires more than technical expertise; it demands fluency in local regulatory frameworks (e.g., Egyptian National Standards Organization standards), supply chain logistics for components, and collaborative engagement with community stakeholders. For instance, my project on rural telemedicine devices required navigating partnerships with Ministry of Health clinics to ensure solutions aligned with public health priorities—a testament to my commitment to socially responsible engineering.</w:t>
      </w:r>
    </w:p>
    <w:p>
      <w:pPr>
        <w:pStyle w:val="BodyText"/>
      </w:pPr>
      <w:r>
        <w:t xml:space="preserve">What truly distinguishes this Statement of Purpose is its alignment with Egypt’s Vision 2030 and Cairo’s strategic role as the nation’s innovation hub. I am deeply motivated by the Egyptian government’s push for smart cities, renewable energy integration, and digital transformation—initiatives that directly intersect with my expertise. Cairo alone hosts over 15% of Egypt’s tech startups (per ICT Authority reports), yet faces a critical shortage of specialized Electronics Engineers capable of scaling solutions for its 20 million inhabitants. I aim to fill this gap by specializing in sustainable electronics design, particularly in energy-efficient power systems and IoT infrastructure, which are central to Cairo’s smart city projects like the New Administrative Capital. My long-term goal is to establish a research and development unit within a Cairo-based engineering firm focused on affordable, locally adaptable electronics—ensuring technology serves Egypt’s unique socio-economic fabric rather than merely replicating foreign models.</w:t>
      </w:r>
    </w:p>
    <w:p>
      <w:pPr>
        <w:pStyle w:val="BodyText"/>
      </w:pPr>
      <w:r>
        <w:t xml:space="preserve">I recognize that success as an Electronics Engineer in Egypt Cairo requires continuous learning amid rapid technological shifts. I am therefore committed to pursuing advanced certifications in areas like power electronics and AI-driven circuit design, while actively participating in organizations such as the Egyptian Society of Engineers. This commitment extends to mentoring aspiring engineers at local universities, fostering the next generation of talent needed for Egypt’s industrial growth. In Cairo—a city where tradition and innovation coexist—I am eager to contribute to a legacy of engineering excellence that supports national development without compromising cultural identity.</w:t>
      </w:r>
    </w:p>
    <w:p>
      <w:pPr>
        <w:pStyle w:val="BodyText"/>
      </w:pPr>
      <w:r>
        <w:t xml:space="preserve">This Statement of Purpose is not merely an application; it is a pledge. A pledge to harness my skills as an Electronics Engineer toward solving Cairo’s most pressing challenges: reliable energy access, intelligent transportation networks, and digital inclusion for all citizens. I am prepared to bring technical rigor, adaptability, and deep respect for Egypt’s context to every project I undertake. The future of electronics in Egypt Cairo is not just about creating devices—it is about building resilient systems that empower communities. It is a future I am ready to engineer.</w:t>
      </w:r>
    </w:p>
    <w:p>
      <w:pPr>
        <w:pStyle w:val="BodyText"/>
      </w:pPr>
      <w:r>
        <w:t xml:space="preserve">With profound conviction and professional readiness, I seek the opportunity to advance this mission through my work as an Electronics Engineer in Cairo,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Egypt Cairo</dc:title>
  <dc:creator/>
  <dc:language>en</dc:language>
  <cp:keywords/>
  <dcterms:created xsi:type="dcterms:W3CDTF">2026-07-14T10:13:18Z</dcterms:created>
  <dcterms:modified xsi:type="dcterms:W3CDTF">2026-07-14T10:13:18Z</dcterms:modified>
</cp:coreProperties>
</file>

<file path=docProps/custom.xml><?xml version="1.0" encoding="utf-8"?>
<Properties xmlns="http://schemas.openxmlformats.org/officeDocument/2006/custom-properties" xmlns:vt="http://schemas.openxmlformats.org/officeDocument/2006/docPropsVTypes"/>
</file>