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Electronics</w:t>
      </w:r>
      <w:r>
        <w:t xml:space="preserve"> </w:t>
      </w:r>
      <w:r>
        <w:t xml:space="preserve">Engineer,</w:t>
      </w:r>
      <w:r>
        <w:t xml:space="preserve"> </w:t>
      </w:r>
      <w:r>
        <w:t xml:space="preserve">Indonesia</w:t>
      </w:r>
      <w:r>
        <w:t xml:space="preserve"> </w:t>
      </w:r>
      <w:r>
        <w:t xml:space="preserve">Jakarta</w:t>
      </w:r>
    </w:p>
    <w:bookmarkStart w:id="20" w:name="X1154d9cec28d9164381fc5e888ff3506388aff9"/>
    <w:p>
      <w:pPr>
        <w:pStyle w:val="Heading1"/>
      </w:pPr>
      <w:r>
        <w:t xml:space="preserve">Statement of Purpose: Pursuing Excellence as an Electronics Engineer in Jakarta, Indonesia</w:t>
      </w:r>
    </w:p>
    <w:p>
      <w:pPr>
        <w:pStyle w:val="FirstParagraph"/>
      </w:pPr>
      <w:r>
        <w:t xml:space="preserve">My journey toward becoming a professional Electronics Engineer has been driven by a profound desire to leverage technology for tangible societal impact within the vibrant and rapidly evolving landscape of Indonesia. Having completed my Bachelor's degree in Electrical Engineering with a specialization in Embedded Systems from Institut Teknologi Sepuluh Nopember (ITS) Surabaya, I have developed both technical proficiency and a deep appreciation for the unique challenges and opportunities present in urban centers like Jakarta. It is with unwavering commitment that I submit this Statement of Purpose to formally express my ambition to contribute as an Electronics Engineer within the dynamic ecosystem of Indonesia Jakarta.</w:t>
      </w:r>
    </w:p>
    <w:p>
      <w:pPr>
        <w:pStyle w:val="BodyText"/>
      </w:pPr>
      <w:r>
        <w:t xml:space="preserve">My academic foundation has equipped me with comprehensive knowledge in circuit design, microcontroller programming (ARM Cortex-M, AVR), signal processing, and power electronics – all critical disciplines for addressing Jakarta's pressing infrastructure needs. During my final-year project, I developed a low-cost, solar-powered IoT-based water level monitoring system designed specifically for flood-prone areas of Surabaya. This project was not merely an academic exercise; it was a direct response to the recurring monsoon challenges that severely impact millions across Java, including Jakarta's peri-urban communities. The experience taught me how Electronics Engineering solutions must be contextually relevant, affordable, and resilient – qualities I understand are paramount for success in Jakarta's dense urban environment where power grid instability and environmental pressures demand robust technical interventions.</w:t>
      </w:r>
    </w:p>
    <w:p>
      <w:pPr>
        <w:pStyle w:val="BodyText"/>
      </w:pPr>
      <w:r>
        <w:t xml:space="preserve">What truly ignites my passion for this field is the opportunity to contribute to Indonesia’s technological advancement at a hyperlocal level. Jakarta, as the nation's capital and a bustling megacity of over 10 million residents, presents an unparalleled testing ground for innovative electronics solutions. The city faces complex challenges: congested traffic systems straining current signal management, aging power infrastructure requiring smart grid integration, and growing demand for reliable digital services in densely populated neighborhoods. I am deeply inspired by initiatives like Jakarta Smart City's vision and the burgeoning ecosystem of tech startups such as Gojek (now GoTo) and Tokopedia that are actively seeking engineers to build the next generation of urban solutions. My aspiration is not merely to work *in* Jakarta, but to contribute *to* its transformation as a hub for intelligent, sustainable technology – precisely where my skills in embedded systems and sensor networks can make a direct difference.</w:t>
      </w:r>
    </w:p>
    <w:p>
      <w:pPr>
        <w:pStyle w:val="BodyText"/>
      </w:pPr>
      <w:r>
        <w:t xml:space="preserve">I possess hands-on experience through internships at PT. Siemens Indonesia and a local electronics manufacturing firm in Tangerang (adjacent to Jakarta). At Siemens, I assisted in the testing and calibration of industrial automation components for smart factory implementations, gaining insight into high-precision engineering standards applicable to Jakarta's emerging manufacturing sector. My role at the local firm involved designing PCB layouts for consumer electronics, troubleshooting production line issues under tight deadlines – skills directly transferable to supporting Jakarta's growing hardware startup scene and established OEMs like Sony Indonesia or Samsung Electronics' regional operations. These experiences solidified my understanding that successful Electronics Engineers in Jakarta must be adept not only at technical execution but also at navigating the collaborative dynamics of local industry, government projects (like those under Pemerintah Kota DKI Jakarta), and community needs.</w:t>
      </w:r>
    </w:p>
    <w:p>
      <w:pPr>
        <w:pStyle w:val="BodyText"/>
      </w:pPr>
      <w:r>
        <w:t xml:space="preserve">My long-term vision is intrinsically tied to Indonesia Jakarta. I aim to specialize in developing accessible, energy-efficient electronics for smart infrastructure – such as intelligent traffic management systems that reduce Jakarta's notorious congestion or power monitoring solutions that enhance the resilience of PT PLN (Perusahaan Listrik Negara) networks. I am particularly eager to engage with organizations like the Digital Technology Center (DTC) at Universitas Indonesia or Jakarta Innovation Hub, where cross-sector collaboration drives impactful projects. I believe my technical skills, combined with a strong cultural understanding gained through living and studying in Indonesia for over five years, position me uniquely to bridge the gap between cutting-edge electronics innovation and Jakarta's practical urban requirements. I am not seeking just a job; I seek a role where my expertise in designing reliable, cost-effective electronic systems can directly support Jakarta’s journey toward becoming a smarter, more sustainable city.</w:t>
      </w:r>
    </w:p>
    <w:p>
      <w:pPr>
        <w:pStyle w:val="BodyText"/>
      </w:pPr>
      <w:r>
        <w:t xml:space="preserve">Furthermore, my commitment extends beyond technical work. I actively participate in engineering outreach programs organized by IEEE Indonesia chapters in Jakarta, mentoring high school students from underprivileged areas on basic electronics – fostering the next generation of engineers who will serve Indonesia's needs. This experience reinforced my belief that true engineering excellence must be inclusive and community-focused, values deeply aligned with Jakarta’s development ethos. I understand that as an Electronics Engineer operating within the heart of Indonesia, my work carries responsibility towards societal well-being.</w:t>
      </w:r>
    </w:p>
    <w:p>
      <w:pPr>
        <w:pStyle w:val="BodyText"/>
      </w:pPr>
      <w:r>
        <w:t xml:space="preserve">I am acutely aware that Jakarta demands engineers who can think critically about local constraints – from monsoon-driven hardware durability to the need for solutions compatible with diverse socioeconomic contexts. My academic rigor, practical experience in Indonesian industrial settings, and genuine passion for solving Jakarta’s specific technological challenges form a compelling foundation. I am eager to bring my dedication to innovation in embedded systems, my understanding of Indonesia's technical landscape, and my proactive approach directly to your organization within Indonesia Jakarta.</w:t>
      </w:r>
    </w:p>
    <w:p>
      <w:pPr>
        <w:pStyle w:val="BodyText"/>
      </w:pPr>
      <w:r>
        <w:t xml:space="preserve">Joining your team as an Electronics Engineer would be the pivotal step in channeling my skills toward meaningful progress. I am ready to contribute from day one, not just as a technician but as a solutions-oriented professional committed to elevating Jakarta’s technological infrastructure and empowering its communities through intelligent electronics. This is where my purpose converges with Indonesia’s future – in the bustling streets and innovative hubs of Jakarta.</w:t>
      </w:r>
    </w:p>
    <w:p>
      <w:pPr>
        <w:pStyle w:val="BodyText"/>
      </w:pPr>
      <w:r>
        <w:t xml:space="preserve">Thank you for considering my application. I look forward to discussing how I can contribute to your mission as an Electronics Engineer in Indonesia Jakarta.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Electronics Engineer, Indonesia Jakarta</dc:title>
  <dc:creator/>
  <dc:language>en</dc:language>
  <cp:keywords/>
  <dcterms:created xsi:type="dcterms:W3CDTF">2026-07-19T15:54:15Z</dcterms:created>
  <dcterms:modified xsi:type="dcterms:W3CDTF">2026-07-19T15:54:15Z</dcterms:modified>
</cp:coreProperties>
</file>

<file path=docProps/custom.xml><?xml version="1.0" encoding="utf-8"?>
<Properties xmlns="http://schemas.openxmlformats.org/officeDocument/2006/custom-properties" xmlns:vt="http://schemas.openxmlformats.org/officeDocument/2006/docPropsVTypes"/>
</file>