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6" w:name="Xcfcc35e88d2ce19ed53c2684d2cb966f618c80a"/>
    <w:p>
      <w:pPr>
        <w:pStyle w:val="Heading1"/>
      </w:pPr>
      <w:r>
        <w:t xml:space="preserve">Statement of Purpose: Advancing Electronics Engineering in Nepal Kathmandu</w:t>
      </w:r>
    </w:p>
    <w:p>
      <w:pPr>
        <w:pStyle w:val="FirstParagraph"/>
      </w:pPr>
      <w:r>
        <w:t xml:space="preserve">As a dedicated aspiring Electronics Engineer from the heart of Nepal Kathmandu, I am writing this Statement of Purpose to formally express my commitment to contributing to the technological advancement and sustainable development of our nation. Having grown up witnessing both the vibrant energy and infrastructural challenges of Nepal's capital city, I have developed a profound understanding that electronics engineering is not merely an academic discipline but a transformative force capable of addressing critical needs across Kathmandu's diverse communities. This document articulates my journey, aspirations, and unwavering dedication to becoming an impactful Electronics Engineer within the Nepali context.</w:t>
      </w:r>
    </w:p>
    <w:bookmarkStart w:id="20" w:name="Xf7d7f3d61573317725b734e44114561ba8d4fb8"/>
    <w:p>
      <w:pPr>
        <w:pStyle w:val="Heading2"/>
      </w:pPr>
      <w:r>
        <w:t xml:space="preserve">Rooted in Nepal Kathmandu: A Foundation for Innovation</w:t>
      </w:r>
    </w:p>
    <w:p>
      <w:pPr>
        <w:pStyle w:val="FirstParagraph"/>
      </w:pPr>
      <w:r>
        <w:t xml:space="preserve">My fascination with electronics began during childhood in Kathmandu's bustling Thamel district, where I would dismantle old radios and repair family appliances to understand their inner workings. Witnessing the frequent power outages that disrupt daily life—from hospitals to schools—ignited my resolve to develop resilient electronic solutions tailored for Nepal's unique environment. This local perspective distinguishes my approach: I do not view electronics engineering through a global lens alone, but as an instrument specifically designed for Nepal Kathmandu's topography, cultural fabric, and socioeconomic realities. My academic journey at the Institute of Engineering (IOE), Tribhuvan University in Kathmandu, immersed me in courses like Analog and Digital Circuit Design, Embedded Systems Programming, and Power Electronics—subjects I studied with a constant focus on their application to Nepali challenges.</w:t>
      </w:r>
    </w:p>
    <w:bookmarkEnd w:id="20"/>
    <w:bookmarkStart w:id="21" w:name="academic-rigor-meets-local-application"/>
    <w:p>
      <w:pPr>
        <w:pStyle w:val="Heading2"/>
      </w:pPr>
      <w:r>
        <w:t xml:space="preserve">Academic Rigor Meets Local Application</w:t>
      </w:r>
    </w:p>
    <w:p>
      <w:pPr>
        <w:pStyle w:val="FirstParagraph"/>
      </w:pPr>
      <w:r>
        <w:t xml:space="preserve">During my Bachelor's program in Electronics Engineering, I spearheaded a project addressing Kathmandu's water scarcity crisis by designing an IoT-based soil moisture monitoring system for urban farms. This initiative—funded through the university’s Nepal Innovation Fund—demonstrated how electronics engineering could directly support community resilience. We deployed 50 sensor nodes across Kathmandu Valley’s peri-urban areas, enabling farmers to optimize irrigation during monsoon seasons and drought periods. The project won first place at the Nepal Engineering Students’ Conference in 2021, validating that solutions rooted in local context yield measurable impact. My coursework extended beyond theory: I interned at Kathmandu-based</w:t>
      </w:r>
      <w:r>
        <w:t xml:space="preserve"> </w:t>
      </w:r>
      <w:r>
        <w:rPr>
          <w:iCs/>
          <w:i/>
        </w:rPr>
        <w:t xml:space="preserve">Nepal Telecommunications Corporation (NTC)</w:t>
      </w:r>
      <w:r>
        <w:t xml:space="preserve">, where I assisted in upgrading rural communication infrastructure using low-cost satellite modules—a project critical for connecting remote Himalayan villages to Kathmandu’s digital ecosystem.</w:t>
      </w:r>
    </w:p>
    <w:bookmarkEnd w:id="21"/>
    <w:bookmarkStart w:id="22" w:name="X978a9b962366b7f55c617a4e5e156ac26092937"/>
    <w:p>
      <w:pPr>
        <w:pStyle w:val="Heading2"/>
      </w:pPr>
      <w:r>
        <w:t xml:space="preserve">Challenges as Catalysts for Engineering Excellence</w:t>
      </w:r>
    </w:p>
    <w:p>
      <w:pPr>
        <w:pStyle w:val="FirstParagraph"/>
      </w:pPr>
      <w:r>
        <w:t xml:space="preserve">Nepal Kathmandu presents distinctive challenges that demand innovative electronics engineering: erratic power grids, mountainous terrain limiting connectivity, and a burgeoning youth population with limited access to technology. These are not obstacles but invitations for engineering creativity. For instance, during my internship at</w:t>
      </w:r>
      <w:r>
        <w:t xml:space="preserve"> </w:t>
      </w:r>
      <w:r>
        <w:rPr>
          <w:iCs/>
          <w:i/>
        </w:rPr>
        <w:t xml:space="preserve">Kathmandu University’s Sustainable Energy Lab</w:t>
      </w:r>
      <w:r>
        <w:t xml:space="preserve">, I collaborated on developing solar-powered microgrids using locally sourced components to power community health clinics in Nuwakot district—a project directly addressing Kathmandu’s energy vulnerability. This experience taught me that effective engineering in Nepal requires not only technical skill but also cultural intelligence: understanding that a solution must be affordable, maintainable by local technicians, and respectful of traditional practices. I’ve since advocated for "frugal innovation" frameworks in my campus workshops, emphasizing how minimal viable products (MVPs) can leapfrog infrastructure gaps—such as using Raspberry Pi-based systems to monitor air quality across Kathmandu’s traffic hotspots.</w:t>
      </w:r>
    </w:p>
    <w:bookmarkEnd w:id="22"/>
    <w:bookmarkStart w:id="23" w:name="X33c0309ce213c67e1d64ab8fe6fef388f066d76"/>
    <w:p>
      <w:pPr>
        <w:pStyle w:val="Heading2"/>
      </w:pPr>
      <w:r>
        <w:t xml:space="preserve">Future Vision: Building Nepal's Electronics Ecosystem</w:t>
      </w:r>
    </w:p>
    <w:p>
      <w:pPr>
        <w:pStyle w:val="FirstParagraph"/>
      </w:pPr>
      <w:r>
        <w:t xml:space="preserve">My immediate goal is to pursue advanced studies in Power Electronics and Renewable Energy Systems at a university with strong industry partnerships—preferably one that facilitates collaboration with Kathmandu’s emerging tech hubs like the National Innovation Center. I aim to develop energy-efficient solutions for Nepal’s transportation sector, such as retrofitting public buses with regenerative braking systems using locally manufactured components. Long-term, I envision establishing an Electronics Engineering Innovation Hub in Kathmandu that bridges academia and industry through: (1) Training programs for Nepali technicians in smart grid maintenance; (2) A startup incubator focused on affordable IoT solutions for agriculture; and (3) Partnerships with institutions like the Nepal Telecommunications Authority to deploy low-cost 5G-ready infrastructure. This hub would position Kathmandu as a regional leader in sustainable electronics, reducing our reliance on imported technology while creating high-skill local jobs.</w:t>
      </w:r>
    </w:p>
    <w:bookmarkEnd w:id="23"/>
    <w:bookmarkStart w:id="24" w:name="X494309f0213607e46ef9de76ee2e551ff6f509a"/>
    <w:p>
      <w:pPr>
        <w:pStyle w:val="Heading2"/>
      </w:pPr>
      <w:r>
        <w:t xml:space="preserve">Why Electronics Engineering in Nepal Kathmandu?</w:t>
      </w:r>
    </w:p>
    <w:p>
      <w:pPr>
        <w:pStyle w:val="FirstParagraph"/>
      </w:pPr>
      <w:r>
        <w:t xml:space="preserve">Nepal’s current trajectory presents an unprecedented opportunity for Electronics Engineers to shape national development. The government’s "Digital Nepal Framework 2021-30" prioritizes smart city initiatives, and Kathmandu—despite its challenges—hosts the country’s highest concentration of tech talent, startups (like</w:t>
      </w:r>
      <w:r>
        <w:t xml:space="preserve"> </w:t>
      </w:r>
      <w:r>
        <w:rPr>
          <w:iCs/>
          <w:i/>
        </w:rPr>
        <w:t xml:space="preserve">Pathao</w:t>
      </w:r>
      <w:r>
        <w:t xml:space="preserve"> </w:t>
      </w:r>
      <w:r>
        <w:t xml:space="preserve">and</w:t>
      </w:r>
      <w:r>
        <w:t xml:space="preserve"> </w:t>
      </w:r>
      <w:r>
        <w:rPr>
          <w:iCs/>
          <w:i/>
        </w:rPr>
        <w:t xml:space="preserve">Nepal Wireless</w:t>
      </w:r>
      <w:r>
        <w:t xml:space="preserve">), and research institutions. By choosing to apply my skills here, I reject the "brain drain" trend that has long depleted Nepal’s technical workforce. Instead, I commit to anchoring my career in Kathmandu, where every circuit board designed and every sensor deployed will serve Nepali communities directly. My motivation is personal: as a Kathmandu native who has seen children study by candlelight during outages, I know that electronics engineering can illuminate futures.</w:t>
      </w:r>
    </w:p>
    <w:bookmarkEnd w:id="24"/>
    <w:bookmarkStart w:id="25" w:name="conclusion-a-promise-to-nepal"/>
    <w:p>
      <w:pPr>
        <w:pStyle w:val="Heading2"/>
      </w:pPr>
      <w:r>
        <w:t xml:space="preserve">Conclusion: A Promise to Nepal</w:t>
      </w:r>
    </w:p>
    <w:p>
      <w:pPr>
        <w:pStyle w:val="FirstParagraph"/>
      </w:pPr>
      <w:r>
        <w:t xml:space="preserve">This Statement of Purpose is more than an application—it is a pledge. I pledge to channel my expertise as an Electronics Engineer toward solutions that heal Kathmandu’s infrastructure fractures, empower rural communities, and position Nepal as a hub for context-driven technological innovation. In the words of Prime Minister Pushpa Kamal Dahal, "Development must be inclusive." My work will embody this principle: engineering not just for efficiency, but for equity. With the right support from academic institutions in Nepal Kathmandu and global partners committed to ethical technology transfer, I am prepared to lead a generation of engineers who build systems that honor our land’s beauty and our people’s potential. The circuit boards I design in the coming years will not merely transmit signals—they will carry Nepal’s promise of progress toward a brighter, more connected tomorrow.</w:t>
      </w:r>
    </w:p>
    <w:p>
      <w:pPr>
        <w:pStyle w:val="BodyText"/>
      </w:pPr>
      <w:r>
        <w:t xml:space="preserve">As an Electronics Engineer rooted in Nepal Kathmandu, I do not seek merely to learn engineering; I seek to transform it for our nation. This is the core of my Statement of Purpose—and the mission that will define my career.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for Nepal Kathmandu</dc:title>
  <dc:creator/>
  <dc:language>en</dc:language>
  <cp:keywords/>
  <dcterms:created xsi:type="dcterms:W3CDTF">2026-07-15T01:18:02Z</dcterms:created>
  <dcterms:modified xsi:type="dcterms:W3CDTF">2026-07-15T01:18:02Z</dcterms:modified>
</cp:coreProperties>
</file>

<file path=docProps/custom.xml><?xml version="1.0" encoding="utf-8"?>
<Properties xmlns="http://schemas.openxmlformats.org/officeDocument/2006/custom-properties" xmlns:vt="http://schemas.openxmlformats.org/officeDocument/2006/docPropsVTypes"/>
</file>