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in</w:t>
      </w:r>
      <w:r>
        <w:t xml:space="preserve"> </w:t>
      </w:r>
      <w:r>
        <w:t xml:space="preserve">Peru</w:t>
      </w:r>
      <w:r>
        <w:t xml:space="preserve"> </w:t>
      </w:r>
      <w:r>
        <w:t xml:space="preserve">Lima</w:t>
      </w:r>
    </w:p>
    <w:bookmarkStart w:id="20" w:name="Xd4b1194d5d13469dd3d903547f7e7321d63b8e7"/>
    <w:p>
      <w:pPr>
        <w:pStyle w:val="Heading1"/>
      </w:pPr>
      <w:r>
        <w:t xml:space="preserve">Statement of Purpose: Advancing Electronics Engineering Excellence in Peru Lima</w:t>
      </w:r>
    </w:p>
    <w:p>
      <w:pPr>
        <w:pStyle w:val="FirstParagraph"/>
      </w:pPr>
      <w:r>
        <w:t xml:space="preserve">As an aspiring Electronics Engineer with a profound dedication to technological innovation and sustainable development, I am writing this Statement of Purpose to formally express my commitment to contributing my expertise to the dynamic engineering landscape of Peru Lima. My journey in electronics engineering has been meticulously shaped by academic rigor, hands-on project experience, and a deep-seated desire to apply cutting-edge solutions within communities that stand at the forefront of Latin American progress. Having closely studied Peru's evolving technological infrastructure—particularly in Lima—the capital city where innovation meets urgent societal needs—I am confident that my skills align precisely with the region's growth trajectory and my personal mission to bridge global engineering standards with local development imperatives.</w:t>
      </w:r>
    </w:p>
    <w:p>
      <w:pPr>
        <w:pStyle w:val="BodyText"/>
      </w:pPr>
      <w:r>
        <w:t xml:space="preserve">My academic foundation was built at [Your University], where I earned a Bachelor of Science in Electronics Engineering. During this period, I immersed myself in advanced coursework spanning integrated circuit design, embedded systems programming, and renewable energy integration. A pivotal moment came during my final-year capstone project: developing a low-cost IoT-based water quality monitoring system for rural communities. This project demanded not only technical precision but also cultural sensitivity to ensure the technology addressed real-world constraints without requiring specialized infrastructure—a lesson that resonated deeply with Lima's unique urban challenges, where 10 million residents navigate complex environmental and technological disparities. My GPA of 3.8/4.0 and recognition as an Outstanding Engineering Student underscored my commitment to excellence while preparing me for the interdisciplinary demands of working in a vibrant metropolis like Lima.</w:t>
      </w:r>
    </w:p>
    <w:p>
      <w:pPr>
        <w:pStyle w:val="BodyText"/>
      </w:pPr>
      <w:r>
        <w:t xml:space="preserve">Beyond the classroom, I gained practical experience through internships at [Company Name], where I contributed to the development of power management systems for commercial solar installations. This role required navigating supply chain complexities and adapting designs to tropical climate conditions—skills directly transferable to Peru's energy sector, where Lima is aggressively pursuing clean energy targets under its National Energy Strategy. Additionally, I led a student initiative partnering with a non-profit in [City], deploying wireless sensor networks for urban air quality monitoring across informal settlements. This project taught me the critical importance of community engagement in technological implementation—a principle that will guide my work as an Electronics Engineer in Peru Lima, where inclusive innovation is paramount to sustainable urbanization.</w:t>
      </w:r>
    </w:p>
    <w:p>
      <w:pPr>
        <w:pStyle w:val="BodyText"/>
      </w:pPr>
      <w:r>
        <w:t xml:space="preserve">Why Peru Lima? The answer lies in its unique convergence of opportunity and challenge. As the economic engine of Peru, Lima boasts a rapidly expanding tech ecosystem with emerging hubs like</w:t>
      </w:r>
      <w:r>
        <w:t xml:space="preserve"> </w:t>
      </w:r>
      <w:r>
        <w:rPr>
          <w:iCs/>
          <w:i/>
        </w:rPr>
        <w:t xml:space="preserve">El Parque de las Ciencias</w:t>
      </w:r>
      <w:r>
        <w:t xml:space="preserve"> </w:t>
      </w:r>
      <w:r>
        <w:t xml:space="preserve">fostering entrepreneurship in smart city solutions and renewable energy. However, the city also faces critical infrastructure gaps: outdated power grids struggle to support its 6% annual growth rate; telecommunications networks require modernization to serve its densely populated districts; and industrial automation remains underdeveloped compared to global benchmarks. These challenges are not obstacles but catalysts for an Electronics Engineer like me who views technical solutions through the lens of social impact. Unlike many global tech centers, Lima offers a rare opportunity to design systems that simultaneously elevate economic productivity and improve quality of life—exactly the mission I seek as a professional engineer in this city.</w:t>
      </w:r>
    </w:p>
    <w:p>
      <w:pPr>
        <w:pStyle w:val="BodyText"/>
      </w:pPr>
      <w:r>
        <w:t xml:space="preserve">My vision extends beyond individual projects to systemic contribution. In Peru Lima, I aim to pioneer solutions in three key areas: first, developing resilient power distribution networks using AI-driven predictive maintenance to reduce outages; second, creating affordable IoT frameworks for smart water management—addressing Lima's severe water scarcity through leak detection and demand forecasting; and third, collaborating with local manufacturers to integrate Industry 4.0 automation without displacing labor. I am particularly inspired by initiatives like the</w:t>
      </w:r>
      <w:r>
        <w:t xml:space="preserve"> </w:t>
      </w:r>
      <w:r>
        <w:rPr>
          <w:iCs/>
          <w:i/>
        </w:rPr>
        <w:t xml:space="preserve">Proyecto Lima Inteligente</w:t>
      </w:r>
      <w:r>
        <w:t xml:space="preserve">, which seeks to transform the city into a model of sustainable urban technology—a vision I am eager to advance through my expertise in embedded systems and signal processing.</w:t>
      </w:r>
    </w:p>
    <w:p>
      <w:pPr>
        <w:pStyle w:val="BodyText"/>
      </w:pPr>
      <w:r>
        <w:t xml:space="preserve">Working within Peru Lima’s engineering ecosystem will require more than technical skill; it demands cultural fluency and ethical commitment. I have dedicated months to studying Peruvian engineering standards (NTP), local environmental regulations, and the socio-economic context of urban development. My fluency in Spanish (CEFR C1) ensures seamless collaboration with local teams, while my experience working across multicultural environments prepares me to navigate Lima's diverse professional landscape. I am not merely seeking employment—I am committed to becoming a lifelong contributor to Peru's technological sovereignty, where engineering serves as a tool for equity rather than exclusion.</w:t>
      </w:r>
    </w:p>
    <w:p>
      <w:pPr>
        <w:pStyle w:val="BodyText"/>
      </w:pPr>
      <w:r>
        <w:t xml:space="preserve">The significance of this Statement of Purpose extends beyond personal ambition; it represents a pledge to leverage my skills where they matter most. In Lima, an Electronics Engineer’s role transcends circuit design—it is about building the invisible infrastructure that empowers communities. As Peru accelerates its digital transformation through policies like the</w:t>
      </w:r>
      <w:r>
        <w:t xml:space="preserve"> </w:t>
      </w:r>
      <w:r>
        <w:rPr>
          <w:iCs/>
          <w:i/>
        </w:rPr>
        <w:t xml:space="preserve">Estrategia Nacional de Innovación</w:t>
      </w:r>
      <w:r>
        <w:t xml:space="preserve">, I am poised to translate academic knowledge into tangible progress: reducing energy waste in industrial zones, enhancing disaster resilience for coastal neighborhoods, and creating scalable models that can replicate across Latin America. My career has been a preparation for this moment—one where technical expertise meets urgent human need in the heart of Peru Lima.</w:t>
      </w:r>
    </w:p>
    <w:p>
      <w:pPr>
        <w:pStyle w:val="BodyText"/>
      </w:pPr>
      <w:r>
        <w:t xml:space="preserve">I am certain that my background aligns with the future Lima needs: a blend of global engineering standards and hyper-local adaptation. I do not seek merely to work in Peru Lima; I intend to become an integral part of its technological evolution, ensuring that every circuit designed and every system deployed advances the city’s promise as a beacon of innovation in South America. This Statement of Purpose is not just an application—it is my commitment to invest my engineering journey where it can make the most profound difference: in the streets, industries, and homes of Lima.</w:t>
      </w:r>
    </w:p>
    <w:p>
      <w:pPr>
        <w:pStyle w:val="BodyText"/>
      </w:pPr>
      <w:r>
        <w:t xml:space="preserve">Thank you for considering my application. I welcome the opportunity to discuss how my vision as an Electronics Engineer can contribute to Peru Lima’s next chapter of sustainable growth.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in Peru Lima</dc:title>
  <dc:creator/>
  <dc:language>en</dc:language>
  <cp:keywords/>
  <dcterms:created xsi:type="dcterms:W3CDTF">2026-07-13T14:53:29Z</dcterms:created>
  <dcterms:modified xsi:type="dcterms:W3CDTF">2026-07-13T14:53:29Z</dcterms:modified>
</cp:coreProperties>
</file>

<file path=docProps/custom.xml><?xml version="1.0" encoding="utf-8"?>
<Properties xmlns="http://schemas.openxmlformats.org/officeDocument/2006/custom-properties" xmlns:vt="http://schemas.openxmlformats.org/officeDocument/2006/docPropsVTypes"/>
</file>