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Electronics</w:t>
      </w:r>
      <w:r>
        <w:t xml:space="preserve"> </w:t>
      </w:r>
      <w:r>
        <w:t xml:space="preserve">Engineer</w:t>
      </w:r>
      <w:r>
        <w:t xml:space="preserve"> </w:t>
      </w:r>
      <w:r>
        <w:t xml:space="preserve">-</w:t>
      </w:r>
      <w:r>
        <w:t xml:space="preserve"> </w:t>
      </w:r>
      <w:r>
        <w:t xml:space="preserve">Barcelona,</w:t>
      </w:r>
      <w:r>
        <w:t xml:space="preserve"> </w:t>
      </w:r>
      <w:r>
        <w:t xml:space="preserve">Spain</w:t>
      </w:r>
    </w:p>
    <w:bookmarkStart w:id="25" w:name="X8e3d3351686cf4027ae98d565f7e04c66b3f14d"/>
    <w:p>
      <w:pPr>
        <w:pStyle w:val="Heading1"/>
      </w:pPr>
      <w:r>
        <w:t xml:space="preserve">Statement of Purpose: Pursuing Advanced Studies as an Electronics Engineer in Barcelona, Spain</w:t>
      </w:r>
    </w:p>
    <w:p>
      <w:pPr>
        <w:pStyle w:val="FirstParagraph"/>
      </w:pPr>
      <w:r>
        <w:t xml:space="preserve">The pursuit of excellence in electronics engineering has been the driving force behind my academic and professional journey. As a dedicated</w:t>
      </w:r>
      <w:r>
        <w:t xml:space="preserve"> </w:t>
      </w:r>
      <w:r>
        <w:rPr>
          <w:bCs/>
          <w:b/>
        </w:rPr>
        <w:t xml:space="preserve">Electronics Engineer</w:t>
      </w:r>
      <w:r>
        <w:t xml:space="preserve">, I have consistently sought to bridge theoretical knowledge with real-world innovation. My decision to pursue advanced studies in Barcelona, Spain, is not merely an academic choice but a strategic alignment with the epicenter of technological advancement in Southern Europe. This</w:t>
      </w:r>
      <w:r>
        <w:t xml:space="preserve"> </w:t>
      </w:r>
      <w:r>
        <w:rPr>
          <w:iCs/>
          <w:i/>
        </w:rPr>
        <w:t xml:space="preserve">Statement of Purpose</w:t>
      </w:r>
      <w:r>
        <w:t xml:space="preserve"> </w:t>
      </w:r>
      <w:r>
        <w:t xml:space="preserve">outlines my qualifications, motivations, and vision for contributing to Spain’s dynamic electronics ecosystem while embracing the cultural richness of Barcelona.</w:t>
      </w:r>
    </w:p>
    <w:bookmarkStart w:id="20" w:name="X2c9fd6857bd00f79dad195fc0300489fdd7a840"/>
    <w:p>
      <w:pPr>
        <w:pStyle w:val="Heading2"/>
      </w:pPr>
      <w:r>
        <w:t xml:space="preserve">Academic Foundation and Technical Expertise</w:t>
      </w:r>
    </w:p>
    <w:p>
      <w:pPr>
        <w:pStyle w:val="FirstParagraph"/>
      </w:pPr>
      <w:r>
        <w:t xml:space="preserve">I completed my Bachelor’s degree in Electronics Engineering at [University Name], where I developed a robust foundation in embedded systems, signal processing, and circuit design. My thesis, "Low-Power IoT Sensor Networks for Environmental Monitoring," involved designing energy-efficient PCBs using Altium Designer and implementing wireless communication protocols (LoRaWAN) for real-time data collection. This project required meticulous attention to electromagnetic compatibility (EMC) standards—a critical skill for modern electronics development. I also interned at [Company Name], where I collaborated on automotive sensor calibration systems, reinforcing my ability to work within strict industry compliance frameworks like ISO 26262. These experiences solidified my identity as a pragmatic</w:t>
      </w:r>
      <w:r>
        <w:t xml:space="preserve"> </w:t>
      </w:r>
      <w:r>
        <w:rPr>
          <w:bCs/>
          <w:b/>
        </w:rPr>
        <w:t xml:space="preserve">Electronics Engineer</w:t>
      </w:r>
      <w:r>
        <w:t xml:space="preserve"> </w:t>
      </w:r>
      <w:r>
        <w:t xml:space="preserve">who thrives at the intersection of hardware innovation and regulatory precision.</w:t>
      </w:r>
    </w:p>
    <w:bookmarkEnd w:id="20"/>
    <w:bookmarkStart w:id="21" w:name="X71747cce4aa066270f4565416f84de797a5ccca"/>
    <w:p>
      <w:pPr>
        <w:pStyle w:val="Heading2"/>
      </w:pPr>
      <w:r>
        <w:t xml:space="preserve">Why Barcelona? The Confluence of Innovation and Culture</w:t>
      </w:r>
    </w:p>
    <w:p>
      <w:pPr>
        <w:pStyle w:val="FirstParagraph"/>
      </w:pPr>
      <w:r>
        <w:t xml:space="preserve">The decision to pursue my graduate studies in</w:t>
      </w:r>
      <w:r>
        <w:t xml:space="preserve"> </w:t>
      </w:r>
      <w:r>
        <w:rPr>
          <w:bCs/>
          <w:b/>
        </w:rPr>
        <w:t xml:space="preserve">Spain Barcelona</w:t>
      </w:r>
      <w:r>
        <w:t xml:space="preserve"> </w:t>
      </w:r>
      <w:r>
        <w:t xml:space="preserve">stems from its unparalleled position as a global hub for electronics innovation. Barcelona’s reputation as a "Smart City"—powered by initiatives like the 5G Barcelona Consortium and the Mobile World Capital—creates an ideal environment for advancing my expertise. Unlike other European cities, Barcelona uniquely integrates cutting-edge R&amp;D with accessible industry collaboration: companies like Telefónica I+D, Bosch Embedded Systems, and IEEE Spain chapters are headquartered here, offering direct pathways to industrial applications. Furthermore, the Universitat Politécnica de Catalunya (UPC), consistently ranked among Europe’s top engineering institutions, houses the Electronics Research Group (GRE) focused on next-generation RFICs and quantum sensing—areas I aim to pioneer. Barcelona’s ecosystem is not merely a location; it is a living laboratory where theory meets market-ready solutions.</w:t>
      </w:r>
    </w:p>
    <w:p>
      <w:pPr>
        <w:pStyle w:val="BodyText"/>
      </w:pPr>
      <w:r>
        <w:t xml:space="preserve">Beyond academia, Barcelona’s cultural vibrancy offers an indispensable context for engineering excellence. The city’s blend of Catalan innovation culture, Mediterranean work-life balance, and global connectivity fosters creativity without burnout—a critical factor in sustainable technical careers. I am eager to immerse myself in this environment: attending the annual Mobile World Congress (MWC) to engage with industry leaders, participating in UPC’s robotics competitions, and leveraging Barcelona’s startup incubators like La Caixa for cross-disciplinary projects. This holistic engagement will deepen my understanding of how electronics engineering thrives within a socially conscious framework—a principle I hold as fundamental.</w:t>
      </w:r>
    </w:p>
    <w:bookmarkEnd w:id="21"/>
    <w:bookmarkStart w:id="22" w:name="Xd568ddfbaf6c684d97609e3a75dd25bf5e55ecb"/>
    <w:p>
      <w:pPr>
        <w:pStyle w:val="Heading2"/>
      </w:pPr>
      <w:r>
        <w:t xml:space="preserve">Professional Vision: Contributing to Spain’s Electronics Ecosystem</w:t>
      </w:r>
    </w:p>
    <w:p>
      <w:pPr>
        <w:pStyle w:val="FirstParagraph"/>
      </w:pPr>
      <w:r>
        <w:t xml:space="preserve">My long-term vision is to lead R&amp;D initiatives that position Spain at the forefront of sustainable electronics. I am particularly drawn to Barcelona’s leadership in circular economy technologies for electronics, such as the Circular Economy Hub (CEH) projects reducing e-waste through modular hardware design. As a future</w:t>
      </w:r>
      <w:r>
        <w:t xml:space="preserve"> </w:t>
      </w:r>
      <w:r>
        <w:rPr>
          <w:bCs/>
          <w:b/>
        </w:rPr>
        <w:t xml:space="preserve">Electronics Engineer</w:t>
      </w:r>
      <w:r>
        <w:t xml:space="preserve">, I aspire to co-develop open-source hardware platforms that prioritize recyclability and energy efficiency—addressing both environmental imperatives and Spain’s commitment to the EU Green Deal. Barcelona provides the ideal launchpad for this mission: its proximity to European regulatory bodies (like the ETSI) ensures my work will directly influence standards shaping global electronics manufacturing.</w:t>
      </w:r>
    </w:p>
    <w:p>
      <w:pPr>
        <w:pStyle w:val="BodyText"/>
      </w:pPr>
      <w:r>
        <w:t xml:space="preserve">Specifically, I aim to collaborate with institutions like IMDEA Networks and the Barcelona Tech City initiative during my studies. For instance, I propose exploring AI-driven fault detection in industrial IoT systems—a topic aligned with UPC’s current projects—using Barcelona’s unique access to real-world testbeds (e.g., smart grids in the city of Lleida). This applied focus mirrors my belief that true innovation emerges from solving tangible problems within local contexts. Spain, and Barcelona specifically, offers the synergistic environment where such work can transition from academia to commercial impact at scale.</w:t>
      </w:r>
    </w:p>
    <w:bookmarkEnd w:id="22"/>
    <w:bookmarkStart w:id="23" w:name="commitment-to-barcelona-and-spain"/>
    <w:p>
      <w:pPr>
        <w:pStyle w:val="Heading2"/>
      </w:pPr>
      <w:r>
        <w:t xml:space="preserve">Commitment to Barcelona and Spain</w:t>
      </w:r>
    </w:p>
    <w:p>
      <w:pPr>
        <w:pStyle w:val="FirstParagraph"/>
      </w:pPr>
      <w:r>
        <w:t xml:space="preserve">I recognize that contributing meaningfully to</w:t>
      </w:r>
      <w:r>
        <w:t xml:space="preserve"> </w:t>
      </w:r>
      <w:r>
        <w:rPr>
          <w:bCs/>
          <w:b/>
        </w:rPr>
        <w:t xml:space="preserve">Spain Barcelona</w:t>
      </w:r>
      <w:r>
        <w:t xml:space="preserve"> </w:t>
      </w:r>
      <w:r>
        <w:t xml:space="preserve">requires more than technical skill; it demands cultural fluency and community engagement. I have begun learning Catalan through online courses and am committed to mastering Spanish at an advanced level during my studies. I also volunteer with STEM outreach programs in [City], mentoring high school students in electronics fundamentals—a practice I will extend to Barcelona’s diverse educational landscape. My goal is not just to study here, but to become an integrated member of its engineering community, supporting initiatives like the Catalonia Electronics Association (CEA) that empower local talent.</w:t>
      </w:r>
    </w:p>
    <w:p>
      <w:pPr>
        <w:pStyle w:val="BodyText"/>
      </w:pPr>
      <w:r>
        <w:t xml:space="preserve">In conclusion, this</w:t>
      </w:r>
      <w:r>
        <w:t xml:space="preserve"> </w:t>
      </w:r>
      <w:r>
        <w:rPr>
          <w:iCs/>
          <w:i/>
        </w:rPr>
        <w:t xml:space="preserve">Statement of Purpose</w:t>
      </w:r>
      <w:r>
        <w:t xml:space="preserve"> </w:t>
      </w:r>
      <w:r>
        <w:t xml:space="preserve">reflects a meticulously curated path: as an</w:t>
      </w:r>
      <w:r>
        <w:t xml:space="preserve"> </w:t>
      </w:r>
      <w:r>
        <w:rPr>
          <w:bCs/>
          <w:b/>
        </w:rPr>
        <w:t xml:space="preserve">Electronics Engineer</w:t>
      </w:r>
      <w:r>
        <w:t xml:space="preserve">, my academic background and technical projects prepare me to excel in Barcelona’s innovation ecosystem. My decision to pursue this opportunity in Spain Barcelona is rooted in its unmatched fusion of industry relevance, academic rigor, and cultural dynamism. I am ready to contribute my skills to advancing Spain’s electronics sector while embracing the city’s spirit of ingenuity—transforming theoretical knowledge into solutions that resonate globally. I seek not just an education, but a partnership with Barcelona’s future as its next-generation engineers.</w:t>
      </w:r>
    </w:p>
    <w:bookmarkEnd w:id="23"/>
    <w:bookmarkStart w:id="24" w:name="conclusion"/>
    <w:p>
      <w:pPr>
        <w:pStyle w:val="Heading2"/>
      </w:pPr>
      <w:r>
        <w:t xml:space="preserve">Conclusion</w:t>
      </w:r>
    </w:p>
    <w:p>
      <w:pPr>
        <w:pStyle w:val="FirstParagraph"/>
      </w:pPr>
      <w:r>
        <w:t xml:space="preserve">The path forward for electronic innovation is clear: it must be rooted in collaborative ecosystems where technology serves society. Spain Barcelona represents this ideal convergence of intellect, industry, and culture. I am prepared to immerse myself fully in this environment, leveraging my expertise as an Electronics Engineer to drive meaningful change. I respectfully request the opportunity to join your academic community and contribute to Barcelona’s legacy as a beacon of engineering excellence in Europe.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Electronics Engineer - Barcelona, Spain</dc:title>
  <dc:creator/>
  <dc:language>en</dc:language>
  <cp:keywords/>
  <dcterms:created xsi:type="dcterms:W3CDTF">2026-05-01T01:04:09Z</dcterms:created>
  <dcterms:modified xsi:type="dcterms:W3CDTF">2026-05-01T01:04:09Z</dcterms:modified>
</cp:coreProperties>
</file>

<file path=docProps/custom.xml><?xml version="1.0" encoding="utf-8"?>
<Properties xmlns="http://schemas.openxmlformats.org/officeDocument/2006/custom-properties" xmlns:vt="http://schemas.openxmlformats.org/officeDocument/2006/docPropsVTypes"/>
</file>