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Application</w:t>
      </w:r>
    </w:p>
    <w:bookmarkStart w:id="20" w:name="X6cb374d35668ff2a2ad301de97337a7ab226029"/>
    <w:p>
      <w:pPr>
        <w:pStyle w:val="Heading1"/>
      </w:pPr>
      <w:r>
        <w:t xml:space="preserve">Statement of Purpose: Pursuing Advanced Electronics Engineering Excellence in Switzerland Zurich</w:t>
      </w:r>
    </w:p>
    <w:p>
      <w:pPr>
        <w:pStyle w:val="FirstParagraph"/>
      </w:pPr>
      <w:r>
        <w:t xml:space="preserve">In this Statement of Purpose, I articulate my unwavering commitment to advancing as an Electronics Engineer within the globally renowned technological ecosystem of Switzerland Zurich. My journey in electronics engineering has been driven by a profound fascination with how circuit design and embedded systems transform theoretical innovation into tangible solutions that elevate human capability. The decision to pursue my professional development in Switzerland Zurich is not merely strategic—it is a deliberate alignment with the world's most sophisticated convergence of academic excellence, industry innovation, and collaborative engineering culture.</w:t>
      </w:r>
    </w:p>
    <w:p>
      <w:pPr>
        <w:pStyle w:val="BodyText"/>
      </w:pPr>
      <w:r>
        <w:t xml:space="preserve">My academic foundation began at [Your University Name], where I earned a Bachelor of Science in Electronics Engineering with honors. Throughout my studies, I immersed myself in cutting-edge projects that demanded both theoretical rigor and hands-on problem-solving. A pivotal experience was developing a low-power sensor network for agricultural monitoring, which required optimizing PCB layouts for minimal energy consumption while maintaining signal integrity across wireless transmission protocols. This project necessitated mastering tools like Altium Designer and MATLAB Simulink—skills I later refined during my internship at [Company Name], where I contributed to the development of IoT-enabled medical devices. At that institution, I collaborated with cross-functional teams to overcome electromagnetic interference challenges in implantable cardioverter-defibrillators (ICDs), an experience that crystallized my understanding of how meticulous electronics design directly impacts human health outcomes. These early professional engagements solidified my resolve to specialize in high-reliability embedded systems—a domain where Switzerland Zurich’s industrial landscape offers unparalleled opportunities.</w:t>
      </w:r>
    </w:p>
    <w:p>
      <w:pPr>
        <w:pStyle w:val="BodyText"/>
      </w:pPr>
      <w:r>
        <w:t xml:space="preserve">What draws me most powerfully to Switzerland Zurich is its unique ecosystem where academia, research institutions, and industry coalesce into a self-sustaining innovation engine. ETH Zurich’s Department of Electrical Engineering consistently pioneers breakthroughs in nanoelectronics and quantum computing—areas directly relevant to my aspiration to design next-generation edge AI processors. I have closely followed the work of Professor [Professor's Name] on energy-efficient neuromorphic circuits, which aligns precisely with my thesis research exploring adaptive power management for autonomous drones. Zurich’s proximity to industry giants like ABB (with its R&amp;D center in Baden) and IBM Research Europe further amplifies this synergy; these organizations actively bridge theoretical advancements into commercial products, a dynamic I am eager to contribute to. The Swiss emphasis on precision engineering—evident in the manufacturing of surgical robotics by Medtronic or semiconductor solutions by Infineon—resonates with my own meticulous approach to circuit validation and failure analysis. Unlike other global hubs, Zurich’s ecosystem prioritizes sustainable innovation; the ETH Zurich Energy Research Institute’s work on photovoltaic integration into microgrids exemplifies this ethos, a principle I intend to embed in my future projects.</w:t>
      </w:r>
    </w:p>
    <w:p>
      <w:pPr>
        <w:pStyle w:val="BodyText"/>
      </w:pPr>
      <w:r>
        <w:t xml:space="preserve">My professional goals are unequivocally anchored in Switzerland Zurich. Short-term, I aim to complete an advanced master’s program at ETH Zurich or the University of Zurich, focusing on mixed-signal integrated circuit design under industry-academic collaboration frameworks like the Swiss National Science Foundation’s (SNF) projects. This will equip me with specialized knowledge in RFIC (Radio Frequency Integrated Circuit) design—a critical competency for 5G/6G infrastructure, which Zurich-based companies are leading. Long-term, I envision establishing a research group that develops adaptive electronics for sustainable energy systems, potentially partnering with organizations like the Swiss Federal Laboratories for Materials Science and Technology (Empa). Switzerland’s commitment to neutrality and its world-class infrastructure make it the ideal testing ground for technologies that must operate under rigorous regulatory standards—something I observed firsthand during my internship when navigating EU MDR compliance for medical devices. Zurich’s cultural fabric, where technical excellence is celebrated alongside work-life balance, ensures that innovation thrives without compromising well-being—a philosophy I deeply value.</w:t>
      </w:r>
    </w:p>
    <w:p>
      <w:pPr>
        <w:pStyle w:val="BodyText"/>
      </w:pPr>
      <w:r>
        <w:t xml:space="preserve">My technical toolkit includes proficiency in Verilog HDL for FPGA prototyping, SPICE simulation for analog circuit optimization, and Python for data-driven signal processing. More significantly, I possess the collaborative mindset essential to Zurich’s engineering culture. During my university’s robotics club project, I led a team of five students in designing a sensor fusion system that reduced navigation latency by 37%—a process requiring constant iteration with mechanical and software peers. This mirrors the interdisciplinary teamwork prevalent at Zurich-based ventures like CSEM (Centre Suisse d'Electronique et de Microtechnique), where electronics engineers routinely collaborate with AI specialists and materials scientists. I have also developed fluency in German through [University/Program], recognizing that linguistic integration is vital for deep collaboration within Switzerland’s engineering community.</w:t>
      </w:r>
    </w:p>
    <w:p>
      <w:pPr>
        <w:pStyle w:val="BodyText"/>
      </w:pPr>
      <w:r>
        <w:t xml:space="preserve">Switzerland Zurich represents the zenith of what an Electronics Engineer can achieve. Its universities foster a culture where theoretical exploration—such as ETH Zurich’s research into topological insulators—directly fuels industry applications, from autonomous vehicles to climate-smart infrastructure. I am particularly inspired by how Zurich-based startups like Swiss Quantum Systems are commercializing quantum sensors; this spirit of translating frontier science into market-ready technology is the very essence of my professional identity. My Statement of Purpose is not merely an application—it is a commitment to becoming an active contributor within this ecosystem, applying my skills to solve challenges at the intersection of electronics and sustainability.</w:t>
      </w:r>
    </w:p>
    <w:p>
      <w:pPr>
        <w:pStyle w:val="BodyText"/>
      </w:pPr>
      <w:r>
        <w:t xml:space="preserve">Upon completing my advanced studies in Switzerland Zurich, I will immediately seek roles that leverage this specialized education with industry partners like STMicroelectronics or UBS’s fintech innovation lab (which requires robust hardware security for financial systems). I am prepared to contribute from day one to projects demanding precision engineering excellence. Moreover, as an Electronics Engineer deeply embedded in Swiss culture, I aim to mentor future engineers through initiatives like the ETH Zurich Alumni Network, paying forward the guidance that shaped my own path.</w:t>
      </w:r>
    </w:p>
    <w:p>
      <w:pPr>
        <w:pStyle w:val="BodyText"/>
      </w:pPr>
      <w:r>
        <w:t xml:space="preserve">The pursuit of electronics engineering excellence is a lifelong endeavor—one that demands constant adaptation and collaboration. Switzerland Zurich provides not just the academic rigor or industrial opportunities, but a holistic environment where these elements harmoniously converge. This is where I will grow from a capable engineer into an innovator who designs systems that not only function flawlessly but also serve humanity’s most pressing needs. My journey as an Electronics Engineer has led me here, and Switzerland Zurich is the definitive destination to fulfill my potential and contribute meaningfully to the world’s technological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Application</dc:title>
  <dc:creator/>
  <dc:language>en</dc:language>
  <cp:keywords/>
  <dcterms:created xsi:type="dcterms:W3CDTF">2026-07-20T10:42:13Z</dcterms:created>
  <dcterms:modified xsi:type="dcterms:W3CDTF">2026-07-20T10:42:13Z</dcterms:modified>
</cp:coreProperties>
</file>

<file path=docProps/custom.xml><?xml version="1.0" encoding="utf-8"?>
<Properties xmlns="http://schemas.openxmlformats.org/officeDocument/2006/custom-properties" xmlns:vt="http://schemas.openxmlformats.org/officeDocument/2006/docPropsVTypes"/>
</file>