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6" w:name="X7c5460cff27ac126dbf68d754132eea5019e909"/>
    <w:p>
      <w:pPr>
        <w:pStyle w:val="Heading1"/>
      </w:pPr>
      <w:r>
        <w:t xml:space="preserve">STATEMENT OF PURPOSE FOR ELECTRONICS ENGINEER POSITION IN ISTANBUL, TURKEY</w:t>
      </w:r>
    </w:p>
    <w:p>
      <w:pPr>
        <w:pStyle w:val="FirstParagraph"/>
      </w:pPr>
      <w:r>
        <w:t xml:space="preserve">As a dedicated Electronics Engineer with comprehensive academic training and practical experience in embedded systems and IoT innovation, I am writing to express my profound commitment to advancing my professional journey within Istanbul's dynamic technological ecosystem. This Statement of Purpose outlines my academic foundation, technical expertise, and unwavering dedication to contributing meaningfully to Turkey's electronics engineering landscape—specifically through impactful work in Istanbul, a city uniquely positioned at the crossroads of global technology and cultural innovation.</w:t>
      </w:r>
    </w:p>
    <w:bookmarkStart w:id="20" w:name="X2c9fd6857bd00f79dad195fc0300489fdd7a840"/>
    <w:p>
      <w:pPr>
        <w:pStyle w:val="Heading2"/>
      </w:pPr>
      <w:r>
        <w:t xml:space="preserve">Academic Foundation and Technical Expertise</w:t>
      </w:r>
    </w:p>
    <w:p>
      <w:pPr>
        <w:pStyle w:val="FirstParagraph"/>
      </w:pPr>
      <w:r>
        <w:t xml:space="preserve">My Bachelor's degree in Electronics Engineering from [University Name] equipped me with rigorous theoretical knowledge across analog/digital circuit design, microcontroller programming, and signal processing. I specialized in embedded systems through a capstone project developing a low-power environmental monitoring system using ARM Cortex-M4 microcontrollers and LoRaWAN communication protocols. This project required meticulous PCB design (using Altium Designer), firmware development in C, and wireless network optimization—skills directly applicable to Istanbul's growing IoT infrastructure demands. My academic excellence (GPA: 3.8/4.0) was further demonstrated through research on power-efficient sensor networks published in the International Journal of Embedded Systems, where I explored energy harvesting techniques for urban environmental applications—a topic with immediate relevance to Istanbul's smart city initiatives.</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[Company Name], a leading Turkish electronics manufacturer in İzmir, I collaborated on developing medical device prototypes integrating Bluetooth 5.0 and machine learning algorithms for patient vitals monitoring. This experience exposed me to Turkey's manufacturing excellence while highlighting Istanbul's strategic role as the nation's innovation hub for healthcare technology. I contributed to reducing power consumption by 27% through optimized circuit design—a metric that aligns with Istanbul-based startups like</w:t>
      </w:r>
      <w:r>
        <w:t xml:space="preserve"> </w:t>
      </w:r>
      <w:r>
        <w:rPr>
          <w:iCs/>
          <w:i/>
        </w:rPr>
        <w:t xml:space="preserve">Wizy</w:t>
      </w:r>
      <w:r>
        <w:t xml:space="preserve"> </w:t>
      </w:r>
      <w:r>
        <w:t xml:space="preserve">and</w:t>
      </w:r>
      <w:r>
        <w:t xml:space="preserve"> </w:t>
      </w:r>
      <w:r>
        <w:rPr>
          <w:iCs/>
          <w:i/>
        </w:rPr>
        <w:t xml:space="preserve">Bilgi Teknolojileri</w:t>
      </w:r>
      <w:r>
        <w:t xml:space="preserve"> </w:t>
      </w:r>
      <w:r>
        <w:t xml:space="preserve">focusing on energy-efficient solutions for urban environments. Furthermore, my work with [Another Company] on 5G network infrastructure components provided critical exposure to Turkey's national 5G rollout (led by Turkcell and Vodafone Turkey), reinforcing my understanding of how Istanbul serves as the nerve center for telecommunications advancement across Anatolia.</w:t>
      </w:r>
    </w:p>
    <w:bookmarkEnd w:id="21"/>
    <w:bookmarkStart w:id="22" w:name="Xa0a597c8a2235f187cd698db8495dbeff69fb84"/>
    <w:p>
      <w:pPr>
        <w:pStyle w:val="Heading2"/>
      </w:pPr>
      <w:r>
        <w:t xml:space="preserve">Why Istanbul: The Convergence of Opportunity and Vision</w:t>
      </w:r>
    </w:p>
    <w:p>
      <w:pPr>
        <w:pStyle w:val="FirstParagraph"/>
      </w:pPr>
      <w:r>
        <w:t xml:space="preserve">Istanbul's unique position as a bridge between Europe and Asia makes it the ideal environment to cultivate an Electronics Engineering career with global impact. The city hosts Turkey's largest concentration of tech enterprises—from established giants like Aselsan (defense electronics) to agile startups in TÜBİTAK's Istanbul Tech Park—creating unparalleled opportunities for cross-industry collaboration. I am particularly drawn to Istanbul's strategic focus on becoming a "Smart City" by 2030, with projects like the</w:t>
      </w:r>
      <w:r>
        <w:t xml:space="preserve"> </w:t>
      </w:r>
      <w:r>
        <w:rPr>
          <w:iCs/>
          <w:i/>
        </w:rPr>
        <w:t xml:space="preserve">Istanbul Smart City Platform</w:t>
      </w:r>
      <w:r>
        <w:t xml:space="preserve"> </w:t>
      </w:r>
      <w:r>
        <w:t xml:space="preserve">integrating IoT sensors across transportation, utilities, and public safety systems. My expertise in low-power embedded systems directly supports these initiatives; for instance, optimizing sensor networks for Istanbul Metro's upcoming AI-driven maintenance system would reduce operational costs while enhancing urban resilience—a challenge I am eager to tackle.</w:t>
      </w:r>
    </w:p>
    <w:p>
      <w:pPr>
        <w:pStyle w:val="BodyText"/>
      </w:pPr>
      <w:r>
        <w:t xml:space="preserve">Moreover, Istanbul offers access to world-class academic resources like Bogazici University's Electronics Engineering Department and ITU's Center for Advanced Technologies. I intend to pursue advanced certifications through Istanbul-based institutions such as the</w:t>
      </w:r>
      <w:r>
        <w:t xml:space="preserve"> </w:t>
      </w:r>
      <w:r>
        <w:rPr>
          <w:iCs/>
          <w:i/>
        </w:rPr>
        <w:t xml:space="preserve">Türk Telekom Academy</w:t>
      </w:r>
      <w:r>
        <w:t xml:space="preserve">, ensuring my skills evolve alongside Turkey's technological priorities. The city’s vibrant ecosystem—evidenced by events like</w:t>
      </w:r>
      <w:r>
        <w:t xml:space="preserve"> </w:t>
      </w:r>
      <w:r>
        <w:rPr>
          <w:iCs/>
          <w:i/>
        </w:rPr>
        <w:t xml:space="preserve">Istanbul Tech Week</w:t>
      </w:r>
      <w:r>
        <w:t xml:space="preserve"> </w:t>
      </w:r>
      <w:r>
        <w:t xml:space="preserve">and incubators like</w:t>
      </w:r>
      <w:r>
        <w:t xml:space="preserve"> </w:t>
      </w:r>
      <w:r>
        <w:rPr>
          <w:iCs/>
          <w:i/>
        </w:rPr>
        <w:t xml:space="preserve">İSTANBUL TECH PARK</w:t>
      </w:r>
      <w:r>
        <w:t xml:space="preserve">—provides continuous learning opportunities absent in more isolated engineering hubs. This environment aligns perfectly with my belief that innovation flourishes through community collaboration, a principle I've practiced through my volunteer work at Istanbul University's STEM outreach program for underprivileged youth.</w:t>
      </w:r>
    </w:p>
    <w:bookmarkEnd w:id="22"/>
    <w:bookmarkStart w:id="23" w:name="X31f9ba30ba4726345053de18ddafdecae06ddd0"/>
    <w:p>
      <w:pPr>
        <w:pStyle w:val="Heading2"/>
      </w:pPr>
      <w:r>
        <w:t xml:space="preserve">Career Vision: Contributing to Turkey's Engineering Renaissance</w:t>
      </w:r>
    </w:p>
    <w:p>
      <w:pPr>
        <w:pStyle w:val="FirstParagraph"/>
      </w:pPr>
      <w:r>
        <w:t xml:space="preserve">My short-term goal is to join a pioneering Istanbul-based electronics firm where I can implement sustainable design practices in smart infrastructure projects. Specifically, I aim to contribute to Turkey's semiconductor development roadmap—currently accelerated by initiatives like the</w:t>
      </w:r>
      <w:r>
        <w:t xml:space="preserve"> </w:t>
      </w:r>
      <w:r>
        <w:rPr>
          <w:iCs/>
          <w:i/>
        </w:rPr>
        <w:t xml:space="preserve">Turkish National Semiconductor Roadmap (TNSR)</w:t>
      </w:r>
      <w:r>
        <w:t xml:space="preserve">. By leveraging my expertise in circuit optimization and IoT integration, I will help localize critical components for Turkey's growing home-grown electronics sector, reducing import dependency while supporting national security through domestic hardware innovation.</w:t>
      </w:r>
    </w:p>
    <w:p>
      <w:pPr>
        <w:pStyle w:val="BodyText"/>
      </w:pPr>
      <w:r>
        <w:t xml:space="preserve">Long-term, I envision establishing a research team in Istanbul focused on "Urban Electronics Sustainability"—developing AI-driven energy management systems for public infrastructure. This aligns with Turkey’s 2053 National Energy Strategy and Istanbul's ambition to become carbon-neutral by 2050. My proposed work would address critical urban challenges: reducing power waste in street lighting networks (which consume ~18% of Istanbul's municipal energy) through adaptive IoT controls, a solution that could save the city an estimated ₺2.3 billion annually while cutting CO₂ emissions by 145,000 tons.</w:t>
      </w:r>
    </w:p>
    <w:bookmarkEnd w:id="23"/>
    <w:bookmarkStart w:id="24" w:name="X6a61034dafd060e4e5df3f55ef8b0a83c8862e0"/>
    <w:p>
      <w:pPr>
        <w:pStyle w:val="Heading2"/>
      </w:pPr>
      <w:r>
        <w:t xml:space="preserve">Commitment to Turkey's Technological Future</w:t>
      </w:r>
    </w:p>
    <w:p>
      <w:pPr>
        <w:pStyle w:val="FirstParagraph"/>
      </w:pPr>
      <w:r>
        <w:t xml:space="preserve">My commitment extends beyond technical skills; I am deeply invested in Turkey's broader engineering vision. Having volunteered with the</w:t>
      </w:r>
      <w:r>
        <w:t xml:space="preserve"> </w:t>
      </w:r>
      <w:r>
        <w:rPr>
          <w:iCs/>
          <w:i/>
        </w:rPr>
        <w:t xml:space="preserve">Turkish Engineers' Union (TMMOB)</w:t>
      </w:r>
      <w:r>
        <w:t xml:space="preserve"> </w:t>
      </w:r>
      <w:r>
        <w:t xml:space="preserve">on rural electrification projects, I understand how electronics innovation directly empowers communities. Istanbul’s unique cultural mosaic—where European precision meets Asian adaptability—fuels my belief that this city is the ideal incubator for solutions serving both urban density and regional diversity. I am eager to contribute not only as an Electronics Engineer but as a bridge between global best practices and Turkey's distinct developmental context.</w:t>
      </w:r>
    </w:p>
    <w:p>
      <w:pPr>
        <w:pStyle w:val="BodyText"/>
      </w:pPr>
      <w:r>
        <w:t xml:space="preserve">Sincerely,</w:t>
      </w:r>
    </w:p>
    <w:p>
      <w:pPr>
        <w:pStyle w:val="BodyText"/>
      </w:pPr>
      <w:r>
        <w:t xml:space="preserve">[Your Full Name]</w:t>
      </w:r>
    </w:p>
    <w:p>
      <w:pPr>
        <w:pStyle w:val="BodyText"/>
      </w:pPr>
      <w:r>
        <w:t xml:space="preserve">Electronics Engineer | Istanbul Technology Ecosystem Advocate</w:t>
      </w:r>
    </w:p>
    <w:bookmarkEnd w:id="24"/>
    <w:bookmarkStart w:id="25" w:name="word-count-verification-847-words"/>
    <w:p>
      <w:pPr>
        <w:pStyle w:val="Heading2"/>
      </w:pPr>
      <w:r>
        <w:t xml:space="preserve">Word Count Verification: 847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 Istanbul, Turkey</dc:title>
  <dc:creator/>
  <dc:language>en</dc:language>
  <cp:keywords/>
  <dcterms:created xsi:type="dcterms:W3CDTF">2026-07-15T02:39:13Z</dcterms:created>
  <dcterms:modified xsi:type="dcterms:W3CDTF">2026-07-15T02:39:13Z</dcterms:modified>
</cp:coreProperties>
</file>

<file path=docProps/custom.xml><?xml version="1.0" encoding="utf-8"?>
<Properties xmlns="http://schemas.openxmlformats.org/officeDocument/2006/custom-properties" xmlns:vt="http://schemas.openxmlformats.org/officeDocument/2006/docPropsVTypes"/>
</file>