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X2691ad1c535e384344bbcc5ddd3a9654b32de5c"/>
    <w:p>
      <w:pPr>
        <w:pStyle w:val="Heading1"/>
      </w:pPr>
      <w:r>
        <w:t xml:space="preserve">Statement of Purpose for Electronics Engineering Program at University of Birmingham, United Kingdom</w:t>
      </w:r>
    </w:p>
    <w:p>
      <w:pPr>
        <w:pStyle w:val="FirstParagraph"/>
      </w:pPr>
      <w:r>
        <w:t xml:space="preserve">As I prepare to submit this comprehensive Statement of Purpose, I stand at a pivotal intersection between my academic journey and professional aspirations as an aspiring Electronics Engineer. My decision to pursue advanced studies in the United Kingdom Birmingham represents not merely an educational choice but a strategic commitment to contributing meaningfully to global technological innovation within one of Europe's most dynamic engineering ecosystems. This document articulates my technical foundation, professional motivations, and unwavering dedication to becoming a transformative Electronics Engineer in the United Kingdom Birmingham landscape.</w:t>
      </w:r>
    </w:p>
    <w:p>
      <w:pPr>
        <w:pStyle w:val="BodyText"/>
      </w:pPr>
      <w:r>
        <w:t xml:space="preserve">My fascination with electronics began during my undergraduate studies in Electrical Engineering at [Your University], where I immersed myself in circuit design, microcontroller programming, and signal processing. A pivotal moment came when I developed a low-power IoT sensor network for agricultural monitoring – a project that required integrating Raspberry Pi systems with wireless communication protocols to optimize water usage on local farms. This experience crystallized my passion for embedded systems and real-world applications, revealing how electronics engineering directly addresses critical societal challenges. My academic excellence (3.8/4.0 GPA) and research contributions, including a published paper on power-efficient sensor fusion in the</w:t>
      </w:r>
      <w:r>
        <w:t xml:space="preserve"> </w:t>
      </w:r>
      <w:r>
        <w:rPr>
          <w:iCs/>
          <w:i/>
        </w:rPr>
        <w:t xml:space="preserve">International Journal of Circuit Theory</w:t>
      </w:r>
      <w:r>
        <w:t xml:space="preserve">, have prepared me to thrive in Birmingham's rigorous academic environment.</w:t>
      </w:r>
    </w:p>
    <w:p>
      <w:pPr>
        <w:pStyle w:val="BodyText"/>
      </w:pPr>
      <w:r>
        <w:t xml:space="preserve">The United Kingdom Birmingham holds unparalleled significance for my professional trajectory due to its convergence of industrial innovation and world-class academia. As I detail in this Statement of Purpose, my decision is deeply informed by Birmingham's status as a European hub for advanced manufacturing, automotive electronics, and smart city infrastructure. The University of Birmingham's School of Engineering – particularly its £10 million Centre for Nanoscience and Nanotechnology – offers specialized facilities I cannot access elsewhere. Professor [Name]'s pioneering work on flexible electronics aligns precisely with my research interests in wearable health monitoring systems. Crucially, the city's thriving ecosystem includes industry leaders like Jaguar Land Rover (with its £250M R&amp;D investment in electric vehicle powertrains) and the Birmingham Science Park, creating unparalleled opportunities for collaborative projects between academia and industry. This integration of theoretical learning with industrial application is why I am unequivocally focused on United Kingdom Birmingham as my destination.</w:t>
      </w:r>
    </w:p>
    <w:p>
      <w:pPr>
        <w:pStyle w:val="BodyText"/>
      </w:pPr>
      <w:r>
        <w:t xml:space="preserve">My professional experiences further cemented my resolve to specialize in electronics engineering within this specific context. During my internship at [Company Name], I engineered a prototype for an autonomous drone navigation system using LiDAR and FPGA-based signal processing – a project directly relevant to Birmingham's Smart City initiatives. I encountered challenges with electromagnetic interference in dense urban environments, which deepened my understanding of RF circuit design and EMC compliance standards critical for UK market regulations. This hands-on work, combined with my volunteer role at [Local Tech NGO] teaching electronics workshops to underprivileged youth, demonstrated how accessible technology education can bridge the digital divide – a mission I intend to advance through Birmingham's community outreach programs.</w:t>
      </w:r>
    </w:p>
    <w:p>
      <w:pPr>
        <w:pStyle w:val="BodyText"/>
      </w:pPr>
      <w:r>
        <w:t xml:space="preserve">What distinguishes this Statement of Purpose is my explicit alignment with the United Kingdom Birmingham's strategic priorities. The UK government's £300M investment in semiconductor manufacturing (via the National Semiconductor Strategy) and Birmingham City Council's £1.4bn Smart City infrastructure project present perfect synergies for my expertise in embedded systems and power electronics. I am particularly drawn to the University of Birmingham's partnership with Rolls-Royce on next-generation aerospace electronics – an initiative that directly addresses my research focus on fault-tolerant systems for critical applications. Moreover, the city's commitment to achieving net-zero emissions by 2030 creates urgent demand for Electronics Engineers skilled in renewable energy integration, a field where I have already contributed through a university-led solar microgrid project.</w:t>
      </w:r>
    </w:p>
    <w:p>
      <w:pPr>
        <w:pStyle w:val="BodyText"/>
      </w:pPr>
      <w:r>
        <w:t xml:space="preserve">My long-term vision extends beyond technical mastery to becoming an industry leader who shapes Birmingham's technological identity. Upon completing my MSc, I intend to join the University of Birmingham's spin-off company in power electronics innovation, contributing to projects like the Midlands Energy Storage Hub. More significantly, I aspire to establish a local tech incubator focused on sustainable electronics – leveraging Birmingham's £50M Enterprise Zone funding – that will nurture homegrown talent while solving regional challenges such as industrial decarbonization. This ambition stems from witnessing how Birmingham's unique blend of industrial heritage and digital transformation creates fertile ground for engineering pioneers who understand both technical intricacies and community impact.</w:t>
      </w:r>
    </w:p>
    <w:p>
      <w:pPr>
        <w:pStyle w:val="BodyText"/>
      </w:pPr>
      <w:r>
        <w:t xml:space="preserve">The United Kingdom Birmingham offers something irreplaceable: an environment where academic rigor meets entrepreneurial energy within a city actively redefining its technological future. Unlike other global destinations, Birmingham provides immediate access to the very industries I aim to transform – from automotive electronics at Jaguar Land Rover's Whitley plant to health tech startups in the Innovation Campus. As a prospective Electronics Engineer, I recognize that success here requires not just technical proficiency but cultural fluency with UK engineering standards (BS EN 61000 for EMC compliance) and collaborative practices honed through the city's diverse tech community.</w:t>
      </w:r>
    </w:p>
    <w:p>
      <w:pPr>
        <w:pStyle w:val="BodyText"/>
      </w:pPr>
      <w:r>
        <w:t xml:space="preserve">In conclusion, this Statement of Purpose embodies my commitment to advancing electronics engineering within the United Kingdom Birmingham context. I have meticulously evaluated how my academic background, hands-on project experience, and clear vision for contributing to Birmingham's technological ecosystem align with the University of Birmingham's research excellence and the region's strategic priorities. My goal is not merely to study in United Kingdom Birmingham but to become an integral part of its engineering identity – developing solutions that enhance mobility, sustainability, and quality of life for the city we will build together. I am prepared to bring my technical expertise, collaborative mindset, and unwavering dedication as a future Electronics Engineer ready to innovate within this vibrant hub. The United Kingdom Birmingham isn't just my destination; it is where I will forge my legacy as an Electronics Engineer committed to tangible, community-centered innovation.</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United Kingdom Birmingham</dc:title>
  <dc:creator/>
  <dc:language>en</dc:language>
  <cp:keywords/>
  <dcterms:created xsi:type="dcterms:W3CDTF">2026-07-21T00:05:52Z</dcterms:created>
  <dcterms:modified xsi:type="dcterms:W3CDTF">2026-07-21T00:05:52Z</dcterms:modified>
</cp:coreProperties>
</file>

<file path=docProps/custom.xml><?xml version="1.0" encoding="utf-8"?>
<Properties xmlns="http://schemas.openxmlformats.org/officeDocument/2006/custom-properties" xmlns:vt="http://schemas.openxmlformats.org/officeDocument/2006/docPropsVTypes"/>
</file>