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Engineering</w:t>
      </w:r>
    </w:p>
    <w:bookmarkStart w:id="20" w:name="X13c19a929d4ba7524c6295d1f923fa4d0143f56"/>
    <w:p>
      <w:pPr>
        <w:pStyle w:val="Heading1"/>
      </w:pPr>
      <w:r>
        <w:t xml:space="preserve">Statement of Purpose for Electronics Engineering</w:t>
      </w:r>
    </w:p>
    <w:p>
      <w:pPr>
        <w:pStyle w:val="FirstParagraph"/>
      </w:pPr>
      <w:r>
        <w:t xml:space="preserve">As I meticulously design circuits that power the next generation of technology, I recognize that my journey as an Electronics Engineer has reached a pivotal moment. This Statement of Purpose articulates my unwavering commitment to advancing into specialized electronics engineering within the unparalleled ecosystem of United States New York City. The convergence of technological innovation, academic excellence, and global industry leadership in NYC forms the ideal crucible for transforming my technical expertise into meaningful contributions to our interconnected world.</w:t>
      </w:r>
    </w:p>
    <w:p>
      <w:pPr>
        <w:pStyle w:val="BodyText"/>
      </w:pPr>
      <w:r>
        <w:t xml:space="preserve">My fascination with electronics began during high school when I reverse-engineered a malfunctioning audio amplifier—a project that revealed how elegantly hardware and software intertwine to create human experiences. This sparked my undergraduate studies in Electrical Engineering at [University Name], where I immersed myself in advanced coursework including VLSI Design, Embedded Systems, and RF Circuit Analysis. My capstone project developed a low-power IoT sensor network for urban air quality monitoring, which required me to navigate complex trade-offs between signal integrity, power consumption, and real-time data processing. This experience cemented my passion for creating systems that solve tangible problems in dense urban environments—exactly the challenge NYC presents daily.</w:t>
      </w:r>
    </w:p>
    <w:p>
      <w:pPr>
        <w:pStyle w:val="BodyText"/>
      </w:pPr>
      <w:r>
        <w:t xml:space="preserve">Professionally, I interned at [Company Name] in Brooklyn, contributing to the development of next-generation signal processing chips for autonomous vehicle navigation systems. Working alongside seasoned engineers, I learned that true innovation in electronics engineering emerges not from isolated labs but from cross-pollination with diverse disciplines—urban planning, data science, and sustainable infrastructure. I witnessed firsthand how NYC’s unique challenges (from subway communication systems to smart grid implementations) demand electronics solutions that are both technically robust and socially responsive. This reinforced my conviction that New York City isn’t merely a location for study; it’s the essential incubator for 21st-century electronics engineering.</w:t>
      </w:r>
    </w:p>
    <w:p>
      <w:pPr>
        <w:pStyle w:val="BodyText"/>
      </w:pPr>
      <w:r>
        <w:t xml:space="preserve">My decision to pursue graduate studies in the United States, specifically within New York City, is deliberate and strategic. While academic programs exist globally, NYC offers a rare triad of advantages: world-class research institutions like Columbia University and NYU Tandon; industry giants (IBM Research, Google NYC) actively collaborating on cutting-edge projects; and a vibrant startup ecosystem where electronics innovations rapidly transition from prototypes to citywide implementations. The proximity to the Brooklyn Navy Yard’s advanced manufacturing facilities and Manhattan’s tech hubs provides unparalleled access to industrial-scale testing environments—something impossible in more isolated academic settings. As an Electronics Engineer, I need this symbiosis between theory and practice; NYC delivers it.</w:t>
      </w:r>
    </w:p>
    <w:p>
      <w:pPr>
        <w:pStyle w:val="BodyText"/>
      </w:pPr>
      <w:r>
        <w:t xml:space="preserve">I am particularly drawn to the [University Name] program for its focus on</w:t>
      </w:r>
      <w:r>
        <w:t xml:space="preserve"> </w:t>
      </w:r>
      <w:r>
        <w:rPr>
          <w:iCs/>
          <w:i/>
        </w:rPr>
        <w:t xml:space="preserve">urban electronics</w:t>
      </w:r>
      <w:r>
        <w:t xml:space="preserve">, a niche that aligns perfectly with my goals. The coursework in Sustainable Energy Systems and Advanced Sensor Networks directly complements my experience in environmental monitoring, while Professor [Name]’s research on millimeter-wave communications for dense urban networks offers a framework to tackle signal congestion challenges I’ve observed firsthand across NYC’s subway tunnels and skyscraper canyons. Beyond curriculum, the program’s partnerships with companies like New York City Economic Development Corporation will provide direct pathways to implement solutions that address the city’s infrastructure needs—exactly where my skills are most needed.</w:t>
      </w:r>
    </w:p>
    <w:p>
      <w:pPr>
        <w:pStyle w:val="BodyText"/>
      </w:pPr>
      <w:r>
        <w:t xml:space="preserve">My long-term vision extends beyond personal career advancement. I aim to establish a research group focused on "Electronics for Resilient Urban Infrastructure," addressing critical gaps like energy-efficient public transit systems and disaster-resilient communication networks. NYC’s status as a global city facing climate pressures makes it the ultimate testing ground for such work—where solutions must serve millions daily, not just theoretical models. I envision collaborating with municipal agencies to deploy sensor networks that monitor structural integrity of bridges or optimize traffic flow using real-time data, turning electronic systems into civic assets. This mission requires immersion in NYC’s ecosystem: understanding its regulatory landscape, community needs, and technical constraints firsthand.</w:t>
      </w:r>
    </w:p>
    <w:p>
      <w:pPr>
        <w:pStyle w:val="BodyText"/>
      </w:pPr>
      <w:r>
        <w:t xml:space="preserve">What sets the United States apart is not just its technological leadership but its culture of innovation that thrives on diversity of thought—something I experienced during a summer at the NYC Tech Meetup where engineers from 30+ countries debated quantum computing’s urban applications. As an Electronics Engineer, I’ve learned that breakthroughs emerge at intersections: between analog and digital design, hardware and AI, engineering and social impact. New York City embodies this intersectionality; its neighborhoods host everything from Silicon Alley startups to historic industrial labs. Studying here means learning not just circuit design, but how electronics shape human experiences in a city that never sleeps—where every power grid failure or 5G outage affects millions.</w:t>
      </w:r>
    </w:p>
    <w:p>
      <w:pPr>
        <w:pStyle w:val="BodyText"/>
      </w:pPr>
      <w:r>
        <w:t xml:space="preserve">I acknowledge the challenges ahead: the competitive intensity of NYC’s tech scene requires relentless dedication, and integrating into its fast-paced environment demands adaptability. However, my background equips me for this challenge. During my internship in Brooklyn, I managed a team that delivered a critical sensor module under deadline pressure—a test of both technical skill and collaborative agility. In NYC’s context, these traits will be essential as I navigate the city’s complex engineering challenges while contributing to its technological evolution.</w:t>
      </w:r>
    </w:p>
    <w:p>
      <w:pPr>
        <w:pStyle w:val="BodyText"/>
      </w:pPr>
      <w:r>
        <w:t xml:space="preserve">In conclusion, this Statement of Purpose transcends a mere academic application; it is a declaration of intent to become an Electronics Engineer who actively shapes New York City’s technological future. The United States’ leadership in engineering innovation, combined with NYC’s unique urban laboratory, provides the irreplaceable context for my growth. I do not seek merely to study electronics—I aim to engineer solutions that will resonate across Manhattan’s skyline and beyond, proving that the most transformative electronics emerge when they are rooted in real-world complexity. I am ready to contribute my skills, curiosity, and relentless drive to your esteemed program and the dynamic engineering community of New York City.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Engineering</dc:title>
  <dc:creator/>
  <dc:language>en</dc:language>
  <cp:keywords/>
  <dcterms:created xsi:type="dcterms:W3CDTF">2026-07-21T03:30:11Z</dcterms:created>
  <dcterms:modified xsi:type="dcterms:W3CDTF">2026-07-21T03:30:11Z</dcterms:modified>
</cp:coreProperties>
</file>

<file path=docProps/custom.xml><?xml version="1.0" encoding="utf-8"?>
<Properties xmlns="http://schemas.openxmlformats.org/officeDocument/2006/custom-properties" xmlns:vt="http://schemas.openxmlformats.org/officeDocument/2006/docPropsVTypes"/>
</file>