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f21c87855cabdc5522dc6d646e8d7e1d4086a80"/>
    <w:p>
      <w:pPr>
        <w:pStyle w:val="Heading1"/>
      </w:pPr>
      <w:r>
        <w:t xml:space="preserve">Statement of Purpose: Advancing Electronics Engineering in San Francisco's Innovation Ecosystem</w:t>
      </w:r>
    </w:p>
    <w:p>
      <w:pPr>
        <w:pStyle w:val="FirstParagraph"/>
      </w:pPr>
      <w:r>
        <w:t xml:space="preserve">From the moment I first encountered the intricate dance of signals and circuits during my undergraduate studies at [Your University], I knew my destiny lay at the crossroads of hardware ingenuity and transformative technology. Today, as I prepare to apply for the Master of Science in Electrical Engineering (Electronics Specialization) at [University Name] in San Francisco, California, I am driven by a singular ambition: to contribute meaningfully to the next generation of electronics that will power San Francisco’s unique role as a global epicenter of innovation. This Statement of Purpose articulates my journey, my unwavering commitment to Electronics Engineering, and why the United States—specifically San Francisco—represents the indispensable crucible for realizing my professional vision.</w:t>
      </w:r>
    </w:p>
    <w:bookmarkStart w:id="20" w:name="X327433305576478a774d01d276b409fe1f8097e"/>
    <w:p>
      <w:pPr>
        <w:pStyle w:val="Heading2"/>
      </w:pPr>
      <w:r>
        <w:t xml:space="preserve">Academic Foundation and Technical Passion</w:t>
      </w:r>
    </w:p>
    <w:p>
      <w:pPr>
        <w:pStyle w:val="FirstParagraph"/>
      </w:pPr>
      <w:r>
        <w:t xml:space="preserve">My academic path has been meticulously structured to build a robust foundation in electronics. At [Your University], I immersed myself in advanced coursework including RF Circuit Design, Embedded Systems Programming, Digital Signal Processing, and Advanced Semiconductor Physics. My capstone project—a low-power IoT sensor network for environmental monitoring—required me to design custom PCBs, optimize antenna performance for urban interference challenges, and integrate edge-computing algorithms using Python and C++. This project wasn't merely academic; it was a microcosm of the real-world problems I now seek to solve in San Francisco’s dense urban landscape. I learned that electronics engineering isn’t just about components—it’s about understanding context: how circuits interact with physical environments, power constraints, and user needs. The precision required to debug a signal integrity issue in a crowded metropolitan setting mirrors the complexities I will face here.</w:t>
      </w:r>
    </w:p>
    <w:bookmarkEnd w:id="20"/>
    <w:bookmarkStart w:id="21" w:name="Xf9b65f2736ff6a3dc54cb9a75d1633daeefde75"/>
    <w:p>
      <w:pPr>
        <w:pStyle w:val="Heading2"/>
      </w:pPr>
      <w:r>
        <w:t xml:space="preserve">Why San Francisco: A Synergistic Convergence</w:t>
      </w:r>
    </w:p>
    <w:p>
      <w:pPr>
        <w:pStyle w:val="FirstParagraph"/>
      </w:pPr>
      <w:r>
        <w:t xml:space="preserve">San Francisco is not merely a location on my application; it is the essential catalyst for my growth as an Electronics Engineer. The city’s ecosystem—where startups, industry giants like Intel, NVIDIA, and Cisco Labs (many with Bay Area headquarters), and research institutions like UC Berkeley and Stanford coexist—is unmatched. I have visited the SF Innovation District during [Mention specific event/visit if possible], witnessing firsthand how electronics engineers collaborate across disciplines to solve challenges ranging from sustainable infrastructure to next-gen AI hardware. The proximity of [University Name]’s campus to Silicon Valley’s R&amp;D hubs allows for unparalleled access: a 20-minute commute can take me from lectures on advanced packaging technologies in Berkeley to a mentorship session at Qualcomm’s San Jose facility. This geographic synergy is irreplaceable. In the United States, especially in San Francisco, electronics engineering isn’t confined to labs—it thrives at the intersection of entrepreneurship, sustainability, and cutting-edge research.</w:t>
      </w:r>
    </w:p>
    <w:bookmarkEnd w:id="21"/>
    <w:bookmarkStart w:id="22" w:name="alignment-with-university-names-program"/>
    <w:p>
      <w:pPr>
        <w:pStyle w:val="Heading2"/>
      </w:pPr>
      <w:r>
        <w:t xml:space="preserve">Alignment with [University Name]’s Program</w:t>
      </w:r>
    </w:p>
    <w:p>
      <w:pPr>
        <w:pStyle w:val="FirstParagraph"/>
      </w:pPr>
      <w:r>
        <w:t xml:space="preserve">[University Name]’s Electronics Engineering program is the only place where my technical aspirations and San Francisco’s innovation pulse converge. I am particularly drawn to Professor [Name]’s work on millimeter-wave RF systems for 6G networks—a field critical for SF’s future smart-city infrastructure—and the university’s partnership with [Local Company/Initiative, e.g., Cisco’s Open Networking Lab]. The opportunity to contribute to projects like the Berkeley Wireless Research Center (BWRC), which tackles real-time spectrum management in urban environments, directly aligns with my goal of developing resilient wireless systems for dense urban deployments. I am eager to leverage the university’s [Mention specific resource: e.g., cleanroom facilities, AI-integrated circuit design labs] to advance my expertise beyond theoretical knowledge into deployable solutions. Furthermore, the program’s emphasis on industry collaboration—through initiatives like [Program Name]—will ensure I gain hands-on experience with the tools and challenges faced by electronics engineers in San Francisco today.</w:t>
      </w:r>
    </w:p>
    <w:bookmarkEnd w:id="22"/>
    <w:bookmarkStart w:id="23" w:name="X444cf542b9d778e94874339613fb312ad95529e"/>
    <w:p>
      <w:pPr>
        <w:pStyle w:val="Heading2"/>
      </w:pPr>
      <w:r>
        <w:t xml:space="preserve">Professional Vision: Electronics Engineering for San Francisco’s Future</w:t>
      </w:r>
    </w:p>
    <w:p>
      <w:pPr>
        <w:pStyle w:val="FirstParagraph"/>
      </w:pPr>
      <w:r>
        <w:t xml:space="preserve">I envision my career not as a sequence of job titles, but as a commitment to engineering solutions that define San Francisco’s next decade. As the city pioneers initiatives like [Mention specific local initiative, e.g., "San Francisco 4.0" smart infrastructure or clean energy grids], its need for robust, low-latency electronics becomes paramount. My immediate goal is to develop energy-efficient IoT platforms for real-time environmental monitoring in SF’s micro-climates—solutions that can predict urban heat islands or optimize traffic flow with embedded sensor networks. Long-term, I aim to co-found a startup focused on sustainable electronics manufacturing, leveraging San Francisco’s culture of ethical innovation. The United States’ leadership in semiconductor policy (e.g., CHIPS Act) and San Francisco’s entrepreneurial density provide the perfect launchpad for such ventures. I do not seek to simply work *in* San Francisco; I aim to help engineer its future.</w:t>
      </w:r>
    </w:p>
    <w:bookmarkEnd w:id="23"/>
    <w:bookmarkStart w:id="24" w:name="Xbe25ef1ae41adad07dc1f0fc5934725950b010f"/>
    <w:p>
      <w:pPr>
        <w:pStyle w:val="Heading2"/>
      </w:pPr>
      <w:r>
        <w:t xml:space="preserve">Conclusion: A Commitment Rooted in Purpose</w:t>
      </w:r>
    </w:p>
    <w:p>
      <w:pPr>
        <w:pStyle w:val="FirstParagraph"/>
      </w:pPr>
      <w:r>
        <w:t xml:space="preserve">My journey as an Electronics Engineer has been defined by a relentless curiosity about how hardware transforms human experience. In the United States, San Francisco offers not just opportunities, but a living laboratory for this mission. This program is the bridge between my academic rigor and my responsibility to contribute to a city that demands both technical excellence and social awareness from its engineers. I am prepared to immerse myself fully in [University Name]’s community—through research, collaboration with industry partners across the Bay Area, and active engagement with San Francisco’s engineering ecosystem. I will not only learn from the best; I will work alongside them to solve problems that matter here and now. To study Electronics Engineering in San Francisco is to commit to a future where every circuit designed serves a greater purpose—and that is precisely why I am ready to begin this chapter at [University Name].</w:t>
      </w:r>
    </w:p>
    <w:p>
      <w:pPr>
        <w:pStyle w:val="BodyText"/>
      </w:pPr>
      <w:r>
        <w:t xml:space="preserve">Thank you for considering my application. I eagerly anticipate the opportunity to contribute my skills, perspective, and passion to the vibrant legacy of innovation in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United States San Francisco</dc:title>
  <dc:creator/>
  <dc:language>en</dc:language>
  <cp:keywords/>
  <dcterms:created xsi:type="dcterms:W3CDTF">2026-07-21T16:27:12Z</dcterms:created>
  <dcterms:modified xsi:type="dcterms:W3CDTF">2026-07-21T16:27:12Z</dcterms:modified>
</cp:coreProperties>
</file>

<file path=docProps/custom.xml><?xml version="1.0" encoding="utf-8"?>
<Properties xmlns="http://schemas.openxmlformats.org/officeDocument/2006/custom-properties" xmlns:vt="http://schemas.openxmlformats.org/officeDocument/2006/docPropsVTypes"/>
</file>