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Algeria</w:t>
      </w:r>
      <w:r>
        <w:t xml:space="preserve"> </w:t>
      </w:r>
      <w:r>
        <w:t xml:space="preserve">Algiers</w:t>
      </w:r>
    </w:p>
    <w:bookmarkStart w:id="26" w:name="Xcdf76ed2b9f5fc423efa247d00838f0dad4a72f"/>
    <w:p>
      <w:pPr>
        <w:pStyle w:val="Heading1"/>
      </w:pPr>
      <w:r>
        <w:t xml:space="preserve">Statement of Purpose for Film Director Aspirations</w:t>
      </w:r>
    </w:p>
    <w:p>
      <w:pPr>
        <w:pStyle w:val="FirstParagraph"/>
      </w:pPr>
      <w:r>
        <w:t xml:space="preserve">Serving the Cinematic Soul of Algeria, Centered in Algiers</w:t>
      </w:r>
    </w:p>
    <w:bookmarkStart w:id="20" w:name="i.-the-alchemy-of-place-and-vision"/>
    <w:p>
      <w:pPr>
        <w:pStyle w:val="Heading2"/>
      </w:pPr>
      <w:r>
        <w:t xml:space="preserve">I. The Alchemy of Place and Vision</w:t>
      </w:r>
    </w:p>
    <w:p>
      <w:pPr>
        <w:pStyle w:val="FirstParagraph"/>
      </w:pPr>
      <w:r>
        <w:t xml:space="preserve">My journey to become a Film Director is irrevocably rooted in the pulsating heart of Algeria, specifically the vibrant, layered city of Algiers. Growing up amidst the labyrinthine alleys of the Casbah, listening to stories told over strong Algerian coffee in El-Biar cafes, and witnessing the dynamic interplay between ancient traditions and modern aspirations along Bab El Oued – these weren't just experiences; they were my first film school. The scent of orange blossoms mingling with diesel fumes, the rhythmic call to prayer echoing against Ottoman architecture, and the resilient spirit of its people are not just backdrops for me; they are the very substance from which my cinematic voice must emerge. I do not seek to make films *about* Algeria; I am determined to make films that *are* Algeria – authentic, complex, and born from within its unique cultural DNA, centered in the crucible of Algiers.</w:t>
      </w:r>
    </w:p>
    <w:bookmarkEnd w:id="20"/>
    <w:bookmarkStart w:id="21" w:name="X746471a67647f4a7ae45f822d056a61a9ad11af"/>
    <w:p>
      <w:pPr>
        <w:pStyle w:val="Heading2"/>
      </w:pPr>
      <w:r>
        <w:t xml:space="preserve">II. Why Film Director? Why Now for Algeria?</w:t>
      </w:r>
    </w:p>
    <w:p>
      <w:pPr>
        <w:pStyle w:val="FirstParagraph"/>
      </w:pPr>
      <w:r>
        <w:t xml:space="preserve">Algeria possesses a rich cinematic heritage – from the revolutionary power of *The Battle of Algiers* to the poignant narratives of Merzak Allouache and the contemporary voices emerging through festivals like FIFF. Yet, despite this legacy, Algerian cinema remains underrepresented on global stages and struggles with consistent funding, infrastructure limitations, and navigating a complex cultural landscape. As a director hailing from Algiers, I feel a profound responsibility to contribute meaningfully to this ecosystem. My vision extends beyond personal artistic fulfillment; it is about amplifying Algerian stories with the authenticity only an insider can provide, moving beyond stereotypes to reveal the multifaceted realities of contemporary Algeria – its youth, its urban challenges and triumphs in Algiers cityscape, its cultural fusion, and its enduring search for identity. The time for nuanced Algerian narratives told by Algerians is now.</w:t>
      </w:r>
    </w:p>
    <w:bookmarkEnd w:id="21"/>
    <w:bookmarkStart w:id="22" w:name="iii.-my-path-from-observation-to-craft"/>
    <w:p>
      <w:pPr>
        <w:pStyle w:val="Heading2"/>
      </w:pPr>
      <w:r>
        <w:t xml:space="preserve">III. My Path: From Observation to Craft</w:t>
      </w:r>
    </w:p>
    <w:p>
      <w:pPr>
        <w:pStyle w:val="FirstParagraph"/>
      </w:pPr>
      <w:r>
        <w:t xml:space="preserve">My path began with documenting the everyday magic of Algiers. As a teenager, I carried a small camera through the streets of Hussein Dey and Bab El Oued, capturing fleeting moments – the laughter of children in a courtyard near Place des Martyrs, the intensity of street vendors in Souk El Djemaa, the quiet dignity of elders in *hawayas*. These weren't just hobbies; they were my early experiments in visual storytelling. I pursued formal studies at Algeria's National School for Cinema (INA), where I immersed myself not only in technical mastery – cinematography, sound design, editing – but crucially, in the history and theory of Algerian cinema and global auteur traditions. My thesis project focused on *the urban nomad* within Algiers' rapidly evolving neighborhoods, a project that received recognition at the Algiers International Film Festival (AIF). This work cemented my understanding: true filmmaking here requires deep immersion, respect for local context, and the courage to tell stories often unheard in mainstream channels.</w:t>
      </w:r>
    </w:p>
    <w:bookmarkEnd w:id="22"/>
    <w:bookmarkStart w:id="23" w:name="Xb22e99d3cb2cf2855cc5fe03036ea784f59e5ad"/>
    <w:p>
      <w:pPr>
        <w:pStyle w:val="Heading2"/>
      </w:pPr>
      <w:r>
        <w:t xml:space="preserve">IV. The Algerian Imperative: Goals for Development</w:t>
      </w:r>
    </w:p>
    <w:p>
      <w:pPr>
        <w:pStyle w:val="FirstParagraph"/>
      </w:pPr>
      <w:r>
        <w:t xml:space="preserve">My immediate goal is to deepen my craft through advanced training at a prestigious international film school with strong documentary and narrative foundations, such as the École Nationale Supérieure des Métiers de l'Image et du Son (ENMIS) or a comparable program. This isn't about seeking escape; it's about equipping myself with the most sophisticated tools to serve Algerian stories. I seek to master complex narrative structures, advanced visual language, and digital production techniques *specifically* applicable to the challenges and opportunities of filmmaking in Algeria today – from shooting on limited budgets in Algiers' diverse settings to navigating post-production within our developing industry structure.</w:t>
      </w:r>
    </w:p>
    <w:p>
      <w:pPr>
        <w:pStyle w:val="BodyText"/>
      </w:pPr>
      <w:r>
        <w:t xml:space="preserve">Crucially, my program must emphasize cultural sensitivity and ethical storytelling. I aim to learn methodologies for authentic community engagement, ensuring that any film project set in a specific Algerian context – whether the coastal charm of Sidi Fredj or the urban energy of Bab Ezzouar – involves local voices from conception through screening. My objective is not just to make *a* film about Algeria, but *the* film that resonates with Algerians themselves, fostering dialogue and pride.</w:t>
      </w:r>
    </w:p>
    <w:bookmarkEnd w:id="23"/>
    <w:bookmarkStart w:id="24" w:name="X3b0a443fa1dfbf9b397d9efaa9a50590a43f497"/>
    <w:p>
      <w:pPr>
        <w:pStyle w:val="Heading2"/>
      </w:pPr>
      <w:r>
        <w:t xml:space="preserve">V. Contribution to Algeria Algiers: The Future Vision</w:t>
      </w:r>
    </w:p>
    <w:p>
      <w:pPr>
        <w:pStyle w:val="FirstParagraph"/>
      </w:pPr>
      <w:r>
        <w:t xml:space="preserve">My long-term ambition is deeply intertwined with the growth of film in Algeria, specifically within the capital city that fuels our national imagination: Algiers. Upon completion of my studies, I will return immediately to Algiers. My first project will be a feature film produced and co-written with local Algerian writers and producers based in the city, focusing on a contemporary social theme relevant to young Algerians navigating globalization within their own urban environment – perhaps the struggles of artistic expression or community resilience in a rapidly changing neighborhood. I plan to actively collaborate with institutions like the Fédération Algérienne du Cinéma (FAC) and leverage platforms such as the Algiers Film Festival (AFF) for development and distribution.</w:t>
      </w:r>
    </w:p>
    <w:p>
      <w:pPr>
        <w:pStyle w:val="BodyText"/>
      </w:pPr>
      <w:r>
        <w:t xml:space="preserve">Furthermore, I am committed to giving back. I will establish workshops in Algiers, particularly targeting underrepresented communities in areas like Dar El Beida or Ouled Fayet, sharing the technical and narrative skills I've acquired. My goal is to foster a new generation of Algerian storytellers who see their city – Algiers – not as a backdrop, but as the vibrant, complex protagonist of their own cinematic journeys. I envision Algiers becoming a recognized hub for authentic African and Mediterranean cinema, driven by locally nurtured talent.</w:t>
      </w:r>
    </w:p>
    <w:bookmarkEnd w:id="24"/>
    <w:bookmarkStart w:id="25" w:name="X6a2586faa634bc4851371f9c6692ff558dd6890"/>
    <w:p>
      <w:pPr>
        <w:pStyle w:val="Heading2"/>
      </w:pPr>
      <w:r>
        <w:t xml:space="preserve">VI. Conclusion: A Filmmaker Forged in Algiers</w:t>
      </w:r>
    </w:p>
    <w:p>
      <w:pPr>
        <w:pStyle w:val="FirstParagraph"/>
      </w:pPr>
      <w:r>
        <w:t xml:space="preserve">My identity as an Algerian, shaped profoundly by the spirit and reality of Algiers, is the foundation of my cinematic ambition. I am not seeking to be a foreign director making *of* Algeria; I am committed to being a filmmaker *from* Algeria, for Algeria. This Statement is not merely an application; it is a pledge. A pledge to honor the stories whispered in Algiers' streets, captured in its light, and embodied by its people. With dedication to craft, unwavering cultural respect, and a deep love for my city and nation, I will contribute actively towards building a stronger, more visible presence for Algerian cinema on the world stage – starting right here in the heart of Algeria: Algiers.</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Algeria Algiers</dc:title>
  <dc:creator/>
  <dc:language>en</dc:language>
  <cp:keywords/>
  <dcterms:created xsi:type="dcterms:W3CDTF">2025-12-09T20:37:36Z</dcterms:created>
  <dcterms:modified xsi:type="dcterms:W3CDTF">2025-12-09T20:37:36Z</dcterms:modified>
</cp:coreProperties>
</file>

<file path=docProps/custom.xml><?xml version="1.0" encoding="utf-8"?>
<Properties xmlns="http://schemas.openxmlformats.org/officeDocument/2006/custom-properties" xmlns:vt="http://schemas.openxmlformats.org/officeDocument/2006/docPropsVTypes"/>
</file>