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Vancouver</w:t>
      </w:r>
    </w:p>
    <w:bookmarkStart w:id="20" w:name="Xd6ac29d7bcdfa34b69386d709402f06056c06f1"/>
    <w:p>
      <w:pPr>
        <w:pStyle w:val="Heading1"/>
      </w:pPr>
      <w:r>
        <w:t xml:space="preserve">Statement of Purpose: Pursuing Excellence as a Film Director in Canada Vancouver</w:t>
      </w:r>
    </w:p>
    <w:p>
      <w:pPr>
        <w:pStyle w:val="FirstParagraph"/>
      </w:pPr>
      <w:r>
        <w:t xml:space="preserve">From the flickering projector lights of my childhood cinema visits to the quiet intensity of scriptwriting under a streetlamp in my hometown, I have always understood that film is more than entertainment—it is a profound language capable of reshaping perspectives and connecting humanity across divides. My journey toward becoming a Film Director has been methodical, deeply personal, and increasingly focused on aligning my creative aspirations with the unique cultural and professional ecosystem of Canada Vancouver. This Statement of Purpose articulates my vision, academic foundation, and unwavering commitment to contribute meaningfully to the cinematic landscape through rigorous study within Vancouver’s esteemed film community.</w:t>
      </w:r>
    </w:p>
    <w:p>
      <w:pPr>
        <w:pStyle w:val="BodyText"/>
      </w:pPr>
      <w:r>
        <w:t xml:space="preserve">My formal training began at [Your University Name], where I earned a Bachelor of Arts in Film Studies with honors. During my undergraduate years, I immersed myself not only in theoretical frameworks—from auteur theory to postcolonial cinema—but also in hands-on production. My thesis project, *Echoes of the Coast*, a 15-minute short film exploring Indigenous coastal communities’ relationship with environmental change, won Best Student Film at our university festival. This experience crystallized my belief that the most resonant filmmaking emerges from authentic connection to place and people. However, I realized that to elevate my craft beyond technical proficiency toward true artistic vision, I required deeper mentorship in narrative construction, visual storytelling techniques, and the complex realities of contemporary film production within a dynamic cultural context. It is this realization that has propelled me toward advanced study in Canada Vancouver.</w:t>
      </w:r>
    </w:p>
    <w:p>
      <w:pPr>
        <w:pStyle w:val="BodyText"/>
      </w:pPr>
      <w:r>
        <w:t xml:space="preserve">Canada Vancouver stands as the undeniable nexus where global filmmaking ambition meets unparalleled natural and cultural inspiration. Unlike larger cities like Los Angeles or Toronto, Vancouver offers a rare fusion: a world-class film infrastructure (including studios like Studio B and the renowned production facilities for series such as *The Mandalorian*), an exceptionally diverse population that enriches storytelling with authentic voices, and a breathtaking environment—rainforests, mountains, coastlines—that provides both subject matter and aesthetic foundation. Crucially, Vancouver’s film industry actively champions emerging Canadian talent through initiatives like the British Columbia Film Commission and the VIFF Centre. The city doesn’t just host filmmakers; it nurtures them through accessible mentorship programs and a collaborative spirit that values artistic integrity alongside commercial viability. For my work, which centers on human stories shaped by place (particularly those of marginalized communities), Vancouver’s environment is not merely a backdrop—it is an essential collaborator in the creative process.</w:t>
      </w:r>
    </w:p>
    <w:p>
      <w:pPr>
        <w:pStyle w:val="BodyText"/>
      </w:pPr>
      <w:r>
        <w:t xml:space="preserve">My decision to pursue advanced studies specifically in Vancouver stems from its unique alignment with my artistic goals. The University of British Columbia’s Master of Fine Arts in Film, with its focus on practical directorial training and strong emphasis on Canadian narrative traditions, offers the ideal academic structure. I am particularly drawn to Professor [Name]’s work on documentary ethics and the program’s partnership with the Vancouver International Film Festival (VIFF), which provides direct access to industry professionals and audiences. Furthermore, Vancouver’s status as a UNESCO City of Film underscores its commitment to fostering cinematic innovation grounded in community. I envision utilizing these resources not only to refine my technical skills but also to engage deeply with local storytelling traditions—working alongside Indigenous filmmakers through the First Peoples’ Cultural Council or collaborating on projects addressing urban social dynamics within Metro Vancouver itself.</w:t>
      </w:r>
    </w:p>
    <w:p>
      <w:pPr>
        <w:pStyle w:val="BodyText"/>
      </w:pPr>
      <w:r>
        <w:t xml:space="preserve">My professional experience has been dedicated to building a foundation for this next phase. As an assistant director on [Project Name], a socially conscious documentary series commissioned by CBC, I managed production logistics while collaborating closely with directors to translate complex narratives into compelling visuals. I also founded [Your Production Company/Collective Name], producing two short films that screened at festivals including the Toronto International Film Festival (TIFF). These projects—*The Last Ferry*, depicting Vancouver Island ferry communities, and *Neon Ghosts*, exploring urban gentrification in East Vancouver—directly engaged with the city’s multifaceted identity. Each project reinforced my conviction that meaningful direction requires cultural humility, meticulous preparation, and a deep respect for the communities being portrayed. I am eager to move beyond these foundational experiences into an environment where critique is rigorous, collaboration is valued, and the artistic process is respected as vital public discourse.</w:t>
      </w:r>
    </w:p>
    <w:p>
      <w:pPr>
        <w:pStyle w:val="BodyText"/>
      </w:pPr>
      <w:r>
        <w:t xml:space="preserve">Looking ahead, my long-term vision as a Film Director extends beyond creating individual works. I aim to establish a production collective in Vancouver that prioritizes equitable storytelling—amplifying underrepresented voices while developing sustainable pathways for new filmmakers within Canada’s industry. My immediate goal is to master the technical and narrative tools necessary to realize ambitious projects that reflect the nuanced realities of life in Canada Vancouver: its immigrant communities, its Indigenous heritage, its environmental challenges. The advanced training I seek will empower me to navigate the complexities of modern filmmaking while maintaining a distinct creative voice rooted in authenticity.</w:t>
      </w:r>
    </w:p>
    <w:p>
      <w:pPr>
        <w:pStyle w:val="BodyText"/>
      </w:pPr>
      <w:r>
        <w:t xml:space="preserve">Canada Vancouver is not just a location on a map for my career; it represents an ecosystem where artistic vision can thrive alongside community engagement and professional growth. My Statement of Purpose reflects a clear trajectory: from passionate observer to skilled practitioner, driven by the conviction that film has the power to illuminate truth, foster empathy, and shape cultural understanding. I am ready to embrace the challenges and opportunities of Vancouver’s vibrant film scene with discipline, creativity, and profound respect for its people and landscape. I am not merely applying for admission; I am affirming my commitment to becoming a vital part of Vancouver’s cinematic future as an emerging Film Director dedicated to excellence in Canadian cinema.</w:t>
      </w:r>
    </w:p>
    <w:p>
      <w:pPr>
        <w:pStyle w:val="BodyText"/>
      </w:pPr>
      <w:r>
        <w:t xml:space="preserve">Thank you for considering my application. I eagerly anticipate the possibility of contributing my unique perspective and dedication to the rich tapestry of storytelling flourishing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Canada Vancouver</dc:title>
  <dc:creator/>
  <dc:language>en</dc:language>
  <cp:keywords/>
  <dcterms:created xsi:type="dcterms:W3CDTF">2026-07-23T15:17:11Z</dcterms:created>
  <dcterms:modified xsi:type="dcterms:W3CDTF">2026-07-23T15:17:11Z</dcterms:modified>
</cp:coreProperties>
</file>

<file path=docProps/custom.xml><?xml version="1.0" encoding="utf-8"?>
<Properties xmlns="http://schemas.openxmlformats.org/officeDocument/2006/custom-properties" xmlns:vt="http://schemas.openxmlformats.org/officeDocument/2006/docPropsVTypes"/>
</file>