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Film</w:t>
      </w:r>
      <w:r>
        <w:t xml:space="preserve"> </w:t>
      </w:r>
      <w:r>
        <w:t xml:space="preserve">Director</w:t>
      </w:r>
      <w:r>
        <w:t xml:space="preserve"> </w:t>
      </w:r>
      <w:r>
        <w:t xml:space="preserve">for</w:t>
      </w:r>
      <w:r>
        <w:t xml:space="preserve"> </w:t>
      </w:r>
      <w:r>
        <w:t xml:space="preserve">Ethiopian</w:t>
      </w:r>
      <w:r>
        <w:t xml:space="preserve"> </w:t>
      </w:r>
      <w:r>
        <w:t xml:space="preserve">Cinema</w:t>
      </w:r>
    </w:p>
    <w:bookmarkStart w:id="20" w:name="X158941889e02975dd621878485419e5421881d1"/>
    <w:p>
      <w:pPr>
        <w:pStyle w:val="Heading1"/>
      </w:pPr>
      <w:r>
        <w:t xml:space="preserve">Statement of Purpose: Cultivating Authentic Narratives as a Film Director in Ethiopia Addis Ababa</w:t>
      </w:r>
    </w:p>
    <w:p>
      <w:pPr>
        <w:pStyle w:val="FirstParagraph"/>
      </w:pPr>
      <w:r>
        <w:t xml:space="preserve">I am writing to express my profound commitment to pursuing advanced training as a Film Director within the dynamic cultural landscape of Ethiopia, specifically in the heart of Addis Ababa. This Statement of Purpose articulates my journey, vision, and unwavering dedication to elevating Ethiopian cinema through storytelling rooted in our unique heritage, contemporary realities, and unyielding spirit. My aspiration is not merely to direct films but to become a catalyst for authentic representation that resonates with Ethiopians across the nation and engages global audiences with the soul of our stories.</w:t>
      </w:r>
    </w:p>
    <w:p>
      <w:pPr>
        <w:pStyle w:val="BodyText"/>
      </w:pPr>
      <w:r>
        <w:t xml:space="preserve">Growing up amidst the vibrant tapestry of Addis Ababa—where the aroma of coffee mingles with the rhythm of traditional *qen* music, where ancient churches stand beside bustling modern markets like Merkato, and where generations share oral histories under acacia trees—I learned that stories are the bedrock of Ethiopian identity. My earliest memories involve gathering around elders in my neighborhood near Menelik II Square, hearing tales of the Axumite Empire's legacy or the resilience during the Derg regime. These narratives were never confined to books; they lived in our conversations, our music, and our communal gatherings. I realized that film is not just an art form but a vital vessel for preserving and reimagining these stories for future generations. It was this deep connection to Addis Ababa's cultural heartbeat that ignited my passion to become a Film Director committed to Ethiopia's cinematic renaissance.</w:t>
      </w:r>
    </w:p>
    <w:p>
      <w:pPr>
        <w:pStyle w:val="BodyText"/>
      </w:pPr>
      <w:r>
        <w:t xml:space="preserve">My academic foundation in Media Studies at the University of Addis Ababa provided critical technical skills, but it was my hands-on work with local community groups that solidified my purpose. I co-directed a short documentary, *Voices of the Arat Kilo*, chronicling the lives of artisans in Addis' historic quarter—a project funded by a small grant from the Ethiopian Cultural Heritage Administration. Navigating challenges like limited equipment and accessing diverse perspectives, I learned that true filmmaking in Ethiopia requires humility, patience, and an intimate understanding of local context. This experience revealed a stark gap: while global cinema often misrepresents or overlooks Ethiopia, our own stories remain untold through the lens of Ethiopian filmmakers. I am driven to close this gap by training rigorously to master narrative techniques that honor Ethiopian authenticity without exoticizing it.</w:t>
      </w:r>
    </w:p>
    <w:p>
      <w:pPr>
        <w:pStyle w:val="BodyText"/>
      </w:pPr>
      <w:r>
        <w:t xml:space="preserve">The significance of this pursuit in Ethiopia Addis Ababa cannot be overstated. As the cultural and political nucleus of our nation, Addis Ababa is where the past and future collide—where centuries-old traditions meet digital innovation. It is here that films like *The Wonders of Ethiopia* (1964) laid early groundwork, yet contemporary Ethiopian cinema struggles for visibility due to infrastructure gaps, funding limitations, and a lack of specialized mentorship. My goal as a Film Director is to contribute directly to this ecosystem by creating work that reflects Addis Ababa's multifaceted reality: the hope in young entrepreneurs at Bole Road startups; the quiet dignity of elders sharing wisdom in Gulele’s parks; the urgent conversations about urbanization and tradition along Akaki River. I aim not to export Ethiopian stories to foreign markets but to cultivate a homegrown cinematic language that speaks first and foremost to Ethiopians, using Amharic, Oromo, Tigrigna, and other languages with linguistic precision.</w:t>
      </w:r>
    </w:p>
    <w:p>
      <w:pPr>
        <w:pStyle w:val="BodyText"/>
      </w:pPr>
      <w:r>
        <w:t xml:space="preserve">My proposed projects are deeply intertwined with Addis Ababa’s present. I envision a feature film centered on the women of Kality Prison’s community outreach program—a project born from my volunteer work with the Ethiopian Women's Development Fund in Addis. This narrative would explore justice, resilience, and reintegration through an Ethiopian lens, avoiding Western tropes. Simultaneously, I plan to produce a series of micro-documentaries titled *Addis Through My Lens*, capturing everyday heroes: a street-food vendor preserving culinary heritage at the Merkato market; a youth group using digital tools to archive oral histories in Yeka sub-city; a musician blending traditional *krar* with electronic beats in the city's underground scene. Each project will be developed with collaborative input from Addis Ababa communities, ensuring cultural integrity and mutual respect.</w:t>
      </w:r>
    </w:p>
    <w:p>
      <w:pPr>
        <w:pStyle w:val="BodyText"/>
      </w:pPr>
      <w:r>
        <w:t xml:space="preserve">Therefore, I seek to join your esteemed institution’s Film Direction program in Addis Ababa as a dedicated student ready to immerse myself in advanced training. Your curriculum’s emphasis on ethical storytelling and local context—particularly the workshops on Ethiopian film history led by Professor Abebech Ghebrehiwet—aligns perfectly with my vision. I am eager to learn from your faculty’s expertise, collaborate with fellow filmmakers at institutions like the Addis Ababa Film School, and contribute to initiatives such as the annual Addis Ababa International Film Festival. This program is not just an academic step; it is the necessary catalyst for me to refine my craft and amplify voices that have long been unheard in mainstream cinema.</w:t>
      </w:r>
    </w:p>
    <w:p>
      <w:pPr>
        <w:pStyle w:val="BodyText"/>
      </w:pPr>
      <w:r>
        <w:t xml:space="preserve">My commitment extends beyond personal ambition. I believe Ethiopian cinema holds transformative power: it can foster national unity, challenge stereotypes, and inspire youth by showing them their stories matter. As a Film Director based in Ethiopia Addis Ababa, I pledge to use this platform to create work that empowers our communities—whether through educational screenings in rural schools across Oromia or partnerships with Ethiopian NGOs addressing social issues. My ultimate aspiration is to establish a sustainable production collective rooted in Addis Ababa, training the next generation of filmmakers and ensuring Ethiopia’s cinematic future is written by Ethiopians, for Ethiopians.</w:t>
      </w:r>
    </w:p>
    <w:p>
      <w:pPr>
        <w:pStyle w:val="BodyText"/>
      </w:pPr>
      <w:r>
        <w:t xml:space="preserve">In conclusion, my journey as a Film Director began in the heart of Addis Ababa and must continue there. I am ready to embrace every challenge—technical, logistical, and creative—to contribute meaningfully to our nation's cultural renaissance. With your guidance and resources, I will transform this Statement of Purpose into tangible art that reflects Ethiopia’s truth, beauty, and boundless potential. Thank you for considering my application to help me become the Film Director Ethiopia needs.</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Film Director for Ethiopian Cinema</dc:title>
  <dc:creator/>
  <cp:keywords/>
  <dcterms:created xsi:type="dcterms:W3CDTF">2025-12-11T14:24:13Z</dcterms:created>
  <dcterms:modified xsi:type="dcterms:W3CDTF">2025-12-11T14:24:13Z</dcterms:modified>
</cp:coreProperties>
</file>

<file path=docProps/custom.xml><?xml version="1.0" encoding="utf-8"?>
<Properties xmlns="http://schemas.openxmlformats.org/officeDocument/2006/custom-properties" xmlns:vt="http://schemas.openxmlformats.org/officeDocument/2006/docPropsVTypes"/>
</file>