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Film</w:t>
      </w:r>
      <w:r>
        <w:t xml:space="preserve"> </w:t>
      </w:r>
      <w:r>
        <w:t xml:space="preserve">Director</w:t>
      </w:r>
      <w:r>
        <w:t xml:space="preserve"> </w:t>
      </w:r>
      <w:r>
        <w:t xml:space="preserve">-</w:t>
      </w:r>
      <w:r>
        <w:t xml:space="preserve"> </w:t>
      </w:r>
      <w:r>
        <w:t xml:space="preserve">India</w:t>
      </w:r>
      <w:r>
        <w:t xml:space="preserve"> </w:t>
      </w:r>
      <w:r>
        <w:t xml:space="preserve">New</w:t>
      </w:r>
      <w:r>
        <w:t xml:space="preserve"> </w:t>
      </w:r>
      <w:r>
        <w:t xml:space="preserve">Delhi</w:t>
      </w:r>
    </w:p>
    <w:bookmarkStart w:id="21" w:name="statement-of-purpose"/>
    <w:p>
      <w:pPr>
        <w:pStyle w:val="Heading1"/>
      </w:pPr>
      <w:r>
        <w:t xml:space="preserve">Statement of Purpose</w:t>
      </w:r>
    </w:p>
    <w:bookmarkStart w:id="20" w:name="Xa184527be7f2d953426570a06256e78d6bf13fd"/>
    <w:p>
      <w:pPr>
        <w:pStyle w:val="Heading2"/>
      </w:pPr>
      <w:r>
        <w:t xml:space="preserve">Aspiring Film Director Seeking Excellence in India New Delhi</w:t>
      </w:r>
    </w:p>
    <w:p>
      <w:pPr>
        <w:pStyle w:val="FirstParagraph"/>
      </w:pPr>
      <w:r>
        <w:t xml:space="preserve">From the moment I first witnessed the raw emotional power of cinema at a small neighborhood theater in my hometown, I knew I was destined to become a Film Director. Today, as I prepare to submit this Statement of Purpose, my ambition crystallizes around a singular vision: to master the art of visual storytelling within India's most dynamic creative hub—New Delhi. This document outlines my journey, aspirations, and unwavering commitment to contributing meaningfully to Indian cinema through rigorous training and immersive cultural engagement in the capital city.</w:t>
      </w:r>
    </w:p>
    <w:p>
      <w:pPr>
        <w:pStyle w:val="BodyText"/>
      </w:pPr>
      <w:r>
        <w:t xml:space="preserve">My formal education in Visual Arts at the National Institute of Design (NID) laid the groundwork for my cinematic sensibilities, but it was my hands-on experience directing short films that ignited my true calling. During an internship with a Delhi-based production house, I co-directed "Dhoop Ki Dastaan" (A Story of Sunlight), a micro-budget film exploring urban loneliness in Old Delhi. The project required navigating complex permissions across the city's historic lanes while collaborating with non-professional actors from local communities. This experience taught me that authentic storytelling demands deep cultural empathy—a lesson I've carried through every subsequent project, including my award-winning documentary "Bazaar Voices" featured at the Mumbai Film Festival.</w:t>
      </w:r>
    </w:p>
    <w:p>
      <w:pPr>
        <w:pStyle w:val="BodyText"/>
      </w:pPr>
      <w:r>
        <w:t xml:space="preserve">What distinguishes New Delhi as my essential destination? It is not merely the city's status as India's cinematic nerve center—it is the unparalleled convergence of tradition and modernity that fuels creative innovation. Here, in a city where Mughal architecture stands beside digital startups, I find the perfect crucible for contemporary Indian storytelling. Unlike Mumbai's commercial saturation or regional hubs' specialized focus, New Delhi offers access to world-class institutions like FTII (Film and Television Institute of India) campus in Pune but with an added advantage: proximity to national cultural institutions such as the National Film Archive of India, Indira Gandhi National Centre for the Arts (IGNCA), and the ongoing film festivals at Siri Fort Auditorium. This ecosystem allows a Film Director to engage with both historical cinema preservation and avant-garde experimentation—a duality essential for my growth.</w:t>
      </w:r>
    </w:p>
    <w:p>
      <w:pPr>
        <w:pStyle w:val="BodyText"/>
      </w:pPr>
      <w:r>
        <w:t xml:space="preserve">My decision to pursue advanced training in New Delhi is rooted in its unique position as India's cultural and political crossroads. I aim to study under mentors who understand that Indian cinema must reflect not just urban narratives but the country's vast rural realities, linguistic diversity, and evolving social fabric. The city’s international film festivals (like the International Film Festival of India) provide exposure to global cinematic languages while grounding me in local contexts—a balance critical for a Film Director operating in today's interconnected world. Moreover, New Delhi’s academic environment offers specialized courses in digital cinematography and sound design that align with my upcoming project "Rhythm of Rivers," a film about Ganges river conservation narrated through indigenous storytelling techniques.</w:t>
      </w:r>
    </w:p>
    <w:p>
      <w:pPr>
        <w:pStyle w:val="BodyText"/>
      </w:pPr>
      <w:r>
        <w:t xml:space="preserve">I have meticulously documented my journey to ensure this Statement of Purpose reflects both practical preparation and visionary intent. My portfolio includes six short films screened at the Delhi Short Film Festival, where I won the "Best Debut Director" award in 2023 for "Chaiwala's Lullaby," a story about a Kashmiri chai vendor navigating cultural displacement. These works demonstrate my ability to handle complex narratives while respecting authentic voices—a skill I intend to refine through Delhi's rigorous film programs. Crucially, I have already established connections with New Delhi-based producers and cinematographers who've supported my projects, including collaborating with veteran director Shyam Benegal's production company for a mentorship program.</w:t>
      </w:r>
    </w:p>
    <w:p>
      <w:pPr>
        <w:pStyle w:val="BodyText"/>
      </w:pPr>
      <w:r>
        <w:t xml:space="preserve">My short-term goals center on mastering the technical and narrative intricacies of Indian filmmaking within New Delhi’s ecosystem. I seek to enroll in [Specific Program Name, e.g., Master of Film Direction at FTII or similar] to deepen my expertise in camera movement, non-linear editing, and cross-cultural communication—skills vital for a Film Director aiming to bridge regional narratives with national audiences. Simultaneously, I plan to document Delhi’s evolving urban landscape through a personal project tracing the city's architectural memory across generations. This would involve working with local historians at the National Archives of India and collaborating with emerging actors from the Delhi School of Acting.</w:t>
      </w:r>
    </w:p>
    <w:p>
      <w:pPr>
        <w:pStyle w:val="BodyText"/>
      </w:pPr>
      <w:r>
        <w:t xml:space="preserve">Long-term, I envision establishing an independent production studio in New Delhi dedicated to amplifying underrepresented stories—particularly those from Northeast India and rural communities often overlooked by mainstream cinema. My ultimate ambition is to create a feature film series chronicling India’s post-independence social transformations through the lens of women storytellers, with each installment set in a different North Indian city. This project will require deep cultural immersion, which New Delhi uniquely enables through its institutions like the Centre for Cultural Resources and Training (CCRT) and regular dialogues at Jawaharlal Nehru University’s Film Studies Department.</w:t>
      </w:r>
    </w:p>
    <w:p>
      <w:pPr>
        <w:pStyle w:val="BodyText"/>
      </w:pPr>
      <w:r>
        <w:t xml:space="preserve">Why must this journey begin in India New Delhi? Because cinema is not merely a craft but a reflection of collective identity. As I prepare to submit my Statement of Purpose, I recognize that the city’s vibrant tapestry—where ancient traditions meet digital innovation, where political discourse shapes artistic expression—provides the most fertile ground for a Film Director to develop both technical mastery and profound cultural awareness. My aspiration is not merely to make films but to contribute meaningfully to India's cinematic legacy through stories that resonate across communities. New Delhi offers the infrastructure, intellectual rigor, and cultural depth necessary for this transformation.</w:t>
      </w:r>
    </w:p>
    <w:p>
      <w:pPr>
        <w:pStyle w:val="BodyText"/>
      </w:pPr>
      <w:r>
        <w:t xml:space="preserve">I have already begun preparing for this next phase by engaging with Delhi’s creative community: attending workshops at the India International Centre (IIC), volunteering at the National Gallery of Modern Art’s film screenings, and developing partnerships with cultural NGOs in South Delhi. My Statement of Purpose is more than an application; it is a testament to my readiness to immerse myself fully in New Delhi’s artistic ecosystem. I am prepared to contribute not only as a student but as an active participant—bringing my unique perspective while learning from the city’s unparalleled cinematic heritage.</w:t>
      </w:r>
    </w:p>
    <w:p>
      <w:pPr>
        <w:pStyle w:val="BodyText"/>
      </w:pPr>
      <w:r>
        <w:t xml:space="preserve">In closing, I reaffirm that this Statement of Purpose represents a pivotal commitment to becoming a Film Director who embodies India's creative spirit. New Delhi is not just my chosen destination; it is the indispensable context for my artistic evolution. Here, where history breathes through every street corner and innovation thrives in every film studio, I will grow not only as a filmmaker but as a steward of India’s visual narrative. I eagerly anticipate the opportunity to contribute to India New Delhi’s cinematic renaissance and to prove that great cinema begins with both heart and home.</w:t>
      </w:r>
    </w:p>
    <w:p>
      <w:pPr>
        <w:pStyle w:val="BodyText"/>
      </w:pPr>
      <w:r>
        <w:t xml:space="preserve">Submitted with profound respect for Indian cinema's legacy and vision,</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Film Director - India New Delhi</dc:title>
  <dc:creator/>
  <cp:keywords/>
  <dcterms:created xsi:type="dcterms:W3CDTF">2026-07-24T12:34:51Z</dcterms:created>
  <dcterms:modified xsi:type="dcterms:W3CDTF">2026-07-24T12:34:51Z</dcterms:modified>
</cp:coreProperties>
</file>

<file path=docProps/custom.xml><?xml version="1.0" encoding="utf-8"?>
<Properties xmlns="http://schemas.openxmlformats.org/officeDocument/2006/custom-properties" xmlns:vt="http://schemas.openxmlformats.org/officeDocument/2006/docPropsVTypes"/>
</file>