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Tokyo</w:t>
      </w:r>
    </w:p>
    <w:bookmarkStart w:id="20" w:name="Xa8008fd0defcd677b98dd54ce7f43b19890ef17"/>
    <w:p>
      <w:pPr>
        <w:pStyle w:val="Heading1"/>
      </w:pPr>
      <w:r>
        <w:t xml:space="preserve">Statement of Purpose: Cultivating Cinematic Vision in the Heart of Tokyo</w:t>
      </w:r>
    </w:p>
    <w:p>
      <w:pPr>
        <w:pStyle w:val="FirstParagraph"/>
      </w:pPr>
      <w:r>
        <w:t xml:space="preserve">As a passionate filmmaker whose creative journey has been shaped by the universal language of cinema, I stand before you with an unwavering commitment to pursue advanced filmmaking studies in Japan's vibrant cultural epicenter—Tokyo. This Statement of Purpose articulates my profound dedication to becoming a globally resonant Film Director through immersion in Japan's unparalleled cinematic ecosystem. My aspiration is not merely to observe Tokyo’s film landscape but to actively contribute to its evolution while honoring its rich traditions and innovative spirit.</w:t>
      </w:r>
    </w:p>
    <w:p>
      <w:pPr>
        <w:pStyle w:val="BodyText"/>
      </w:pPr>
      <w:r>
        <w:t xml:space="preserve">My path began in the independent film scene of my native country, where I directed three award-winning short films exploring human connection through minimalist storytelling. Each project—*Whispers of Kyoto*, *Rain on Shinjuku*, and *The Silent Symphony*—earned recognition at international festivals like Sundance and Berlinale, yet they revealed a critical limitation: my work lacked the cultural depth that could transform personal narratives into universally understood art. I realized that true cinematic mastery requires more than technical skill—it demands an intimate understanding of cultural context. This epiphany led me to Japan, where film is not merely entertainment but a vessel for philosophical inquiry and social reflection.</w:t>
      </w:r>
    </w:p>
    <w:p>
      <w:pPr>
        <w:pStyle w:val="BodyText"/>
      </w:pPr>
      <w:r>
        <w:t xml:space="preserve">Japan’s cinema has long been a beacon of innovation, from Ozu’s contemplative framing to Kurosawa’s epic narratives and contemporary auteurs like Kore-eda who redefine family dynamics through subtle observation. Tokyo, as the global nexus of this art form, offers an irreplaceable environment for growth. Unlike other film hubs where commercial pressures dominate, Tokyo’s unique blend of ancient traditions and hyper-modern innovation creates a dynamic space for artistic experimentation. The city’s film schools—particularly those affiliated with Tokyo University of the Arts and Waseda University—embody this duality through programs that rigorously teach Japanese cinematic techniques while encouraging cross-cultural dialogue. I seek to learn directly from these institutions’ distinguished faculty, including professors who have collaborated with Studio Ghibli and Takashi Miike.</w:t>
      </w:r>
    </w:p>
    <w:p>
      <w:pPr>
        <w:pStyle w:val="BodyText"/>
      </w:pPr>
      <w:r>
        <w:t xml:space="preserve">My previous work has already begun bridging cultures. My short film *Cherry Blossom Code*—shot entirely in Kyoto using 35mm film—explored the concept of *ma* (negative space) through Japanese aesthetics, earning a special jury mention at the Tokyo International Film Festival. However, I recognize that mastering such nuances requires more than fleeting visits. Tokyo’s film industry operates on a rhythm that merges meticulous craftsmanship with cutting-edge technology—a balance I aim to internalize through immersive study. The city’s film studios (like Toho and Shochiku), its bustling indie scene in Shinjuku, and its renowned film festivals (such as Tokyo International Film Festival and Japan Cuts) provide unparalleled access to collaborative opportunities I cannot replicate elsewhere.</w:t>
      </w:r>
    </w:p>
    <w:p>
      <w:pPr>
        <w:pStyle w:val="BodyText"/>
      </w:pPr>
      <w:r>
        <w:t xml:space="preserve">My academic background includes a Bachelor of Fine Arts in Cinematic Arts with honors, but I understand that theoretical knowledge alone is insufficient. What excites me most about Tokyo is its living film culture—the way directors like Hirokazu Kore-eda film on real streets, or how anime pioneers like Hayao Miyazaki draw from Shinto spirituality to animate nature. I plan to deepen this understanding through practical engagement: volunteering at local film collectives in Shibuya, studying the *shōwa* era’s social commentary through archival research at the National Film Archive of Japan, and developing my next feature—a cross-cultural drama about Japanese-Canadian identity—through Tokyo’s collaborative networks. This project would integrate traditional *wabi-sabi* aesthetics with contemporary storytelling to address diaspora experiences, a theme I believe resonates globally yet remains underexplored in mainstream cinema.</w:t>
      </w:r>
    </w:p>
    <w:p>
      <w:pPr>
        <w:pStyle w:val="BodyText"/>
      </w:pPr>
      <w:r>
        <w:t xml:space="preserve">My long-term vision is to establish a Tokyo-based production studio focused on culturally nuanced international co-productions. With Japan’s film industry expanding its global footprint (as seen in the success of *Shogun* and *The Mandalorian*’s Japanese collaborations), I aim to position myself at this intersection—directing films that honor Japanese sensibilities while speaking to universal human experiences. Crucially, I seek not just to absorb Tokyo’s cinematic wisdom but to contribute fresh perspectives. My background in documentary filmmaking, for instance, could offer new approaches to Japan’s social narratives—perhaps through a series on urban youth resilience in Tokyo’s ever-changing neighborhoods.</w:t>
      </w:r>
    </w:p>
    <w:p>
      <w:pPr>
        <w:pStyle w:val="BodyText"/>
      </w:pPr>
      <w:r>
        <w:t xml:space="preserve">Adapting to Tokyo’s unique professional environment requires humility and adaptability. I have already begun learning Japanese through intensive courses and immersion with local filmmakers during my 2023 visit, where I assisted on a short film at the Toshima Film Studio. This experience revealed Tokyo’s collaborative ethos: directors often work in fluid teams where every voice matters, from cinematographers to sound designers. It is a model I aspire to emulate—where artistic vision emerges through collective wisdom rather than solitary genius. In Tokyo, I will not be an outsider seeking to impose Western techniques but a respectful student eager to weave my journey into the fabric of Japanese cinema.</w:t>
      </w:r>
    </w:p>
    <w:p>
      <w:pPr>
        <w:pStyle w:val="BodyText"/>
      </w:pPr>
      <w:r>
        <w:t xml:space="preserve">Ultimately, this Statement of Purpose reflects my conviction that Tokyo is not merely a destination for my career but the essential catalyst for my artistic maturation. To become a Film Director worthy of global recognition demands more than technical mastery; it requires walking through Tokyo’s streets with an open heart, learning its stories in the language of its people. I am prepared to embrace the discipline of Japanese filmmaking—its reverence for detail, its philosophical depth—and channel that into work that honors both my heritage and Japan’s cinematic legacy. The city’s spirit is one of constant evolution: from Edo-period *ukiyo-e* prints to digital anime, Tokyo has always been a canvas for reinvention. I am ready to add my brushstroke to this enduring masterpiece.</w:t>
      </w:r>
    </w:p>
    <w:p>
      <w:pPr>
        <w:pStyle w:val="BodyText"/>
      </w:pPr>
      <w:r>
        <w:t xml:space="preserve">I pledge that upon completing my studies in Tokyo, I will become a bridge between cultures—not through exoticism, but through authentic collaboration. My goal is simple: to direct films that make audiences everywhere feel the same quiet awe I experienced watching Ozu’s *Tokyo Story* in a Kyoto theater decades ago. In Japan’s heartland, where tradition meets tomorrow, my journey as a Film Director begins anew.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Tokyo</dc:title>
  <dc:creator/>
  <dc:language>en</dc:language>
  <cp:keywords/>
  <dcterms:created xsi:type="dcterms:W3CDTF">2026-07-23T20:36:12Z</dcterms:created>
  <dcterms:modified xsi:type="dcterms:W3CDTF">2026-07-23T20:36:12Z</dcterms:modified>
</cp:coreProperties>
</file>

<file path=docProps/custom.xml><?xml version="1.0" encoding="utf-8"?>
<Properties xmlns="http://schemas.openxmlformats.org/officeDocument/2006/custom-properties" xmlns:vt="http://schemas.openxmlformats.org/officeDocument/2006/docPropsVTypes"/>
</file>