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w:t>
      </w:r>
    </w:p>
    <w:bookmarkStart w:id="20" w:name="Xe39ec76aefe6a71060b825bfe4b73edb5e96dbe"/>
    <w:p>
      <w:pPr>
        <w:pStyle w:val="Heading1"/>
      </w:pPr>
      <w:r>
        <w:t xml:space="preserve">Statement of Purpose: Cultivating Cinematic Vision in Qatar Doha</w:t>
      </w:r>
    </w:p>
    <w:p>
      <w:pPr>
        <w:pStyle w:val="FirstParagraph"/>
      </w:pPr>
      <w:r>
        <w:t xml:space="preserve">As a visionary film director whose artistic journey has been shaped by diverse cultural landscapes and technological innovations, I stand before you with profound enthusiasm to contribute to the burgeoning cinematic ecosystem of Qatar Doha. This Statement of Purpose articulates my unwavering commitment to harnessing the unique creative potential of this dynamic region while advancing my expertise as a Film Director within Qatar's transformative cultural vision.</w:t>
      </w:r>
    </w:p>
    <w:p>
      <w:pPr>
        <w:pStyle w:val="BodyText"/>
      </w:pPr>
      <w:r>
        <w:t xml:space="preserve">My professional trajectory began in Mumbai, India, where I graduated with honors from the prestigious Whistling Woods International Institute with a focus on narrative cinema. My debut feature film, "Silk Roads," which premiered at the 2019 Mumbai International Film Festival, explored cross-cultural narratives through the lens of Indian diaspora communities. The project received critical acclaim for its visual poetry and nuanced storytelling—qualities I now seek to refine within Qatar Doha's context. Subsequent work as an assistant director on international co-productions in Singapore and Dubai further honed my technical mastery of cinematography, editing, and production management, while solidifying my belief that cinema must serve as a bridge between civilizations.</w:t>
      </w:r>
    </w:p>
    <w:p>
      <w:pPr>
        <w:pStyle w:val="BodyText"/>
      </w:pPr>
      <w:r>
        <w:t xml:space="preserve">What compels me toward Qatar Doha is not merely its strategic location but its revolutionary cultural ambition. As I studied the Qatar National Vision 2030 and the Ministry of Culture's initiatives like "Doha Film Institute," I was struck by how seamlessly these align with my artistic mission. The Emirate's investment in cultural infrastructure—from the Museum of Islamic Art to the upcoming QF Film Production Hub—creates an unprecedented environment where filmmakers can innovate without compromising artistic integrity. Unlike conventional film hubs, Doha offers a rare confluence: global connectivity through Hamad International Airport, state-of-the-art production facilities at Katara Cultural Village, and a culturally rich yet forward-looking society where traditional storytelling meets contemporary expression.</w:t>
      </w:r>
    </w:p>
    <w:p>
      <w:pPr>
        <w:pStyle w:val="BodyText"/>
      </w:pPr>
      <w:r>
        <w:t xml:space="preserve">I am particularly drawn to the "Doha Film Institute's" Master of Arts in Cinema program—a rigorous curriculum that uniquely merges practical filmmaking with critical theory. The opportunity to learn from mentors like award-winning director Nasser Abdulrahman, whose work on "The Desert Will Speak" redefined Gulf cinema, represents a pivotal step in my development. I aim to leverage this program not only to master advanced techniques in digital cinematography and sound design but also to deeply engage with the socio-cultural narratives of the Arabian Peninsula. My proposed thesis, "Visual Dialogues: Modern Narratives in Arab Cinematic Traditions," directly responds to Qatar's cultural mandate for homegrown storytelling that resonates globally.</w:t>
      </w:r>
    </w:p>
    <w:p>
      <w:pPr>
        <w:pStyle w:val="BodyText"/>
      </w:pPr>
      <w:r>
        <w:t xml:space="preserve">Qatar Doha's strategic positioning as a global connector offers me unparalleled access to diverse talent pools. The presence of international film festivals like the Doha Tribeca Film Festival and collaborations with institutions such as the Arab Fund for Arts and Culture enables a cross-pollination of ideas that would be impossible elsewhere. I envision collaborating with Qatari cinematographers on projects exploring themes like environmental stewardship in arid landscapes—inspired by my earlier documentary "Sands of Resilience"—and weaving local folklore into contemporary narratives. The recent success of films like "The Oath" (2023), produced entirely in Qatar with an all-Qatari cast, demonstrates the market readiness for such work and validates my approach.</w:t>
      </w:r>
    </w:p>
    <w:p>
      <w:pPr>
        <w:pStyle w:val="BodyText"/>
      </w:pPr>
      <w:r>
        <w:t xml:space="preserve">My professional philosophy centers on cinema as a catalyst for social dialogue—a principle deeply echoed in Qatar's cultural diplomacy efforts. During my internship with the Dubai International Film Festival's "Sights &amp; Sounds" program, I facilitated workshops where young Arab filmmakers reimagined regional myths through modern lenses. This experience confirmed that Qatar Doha provides the ideal ecosystem to scale such initiatives. The Emirate’s commitment to preserving heritage while embracing innovation (evident in projects like "Qatar Museums' Digital Heritage Archive") aligns with my belief that authentic storytelling must honor roots while reaching global audiences.</w:t>
      </w:r>
    </w:p>
    <w:p>
      <w:pPr>
        <w:pStyle w:val="BodyText"/>
      </w:pPr>
      <w:r>
        <w:t xml:space="preserve">Long-term, I plan to establish an independent production company in Doha focused on developing Arab-led narratives for international distribution. This venture would operate under the umbrella of Qatar's "Creative Industries Strategy," targeting collaborations with global streaming platforms to showcase Gulf stories without cultural dilution. My short-term goal within the Doha Film Institute program is to complete a feature-length project that utilizes local talent and locations while adhering to stringent artistic standards—a film I intend to submit for competition at the Doha Film Institute's annual festival, thus contributing directly to Qatar's growing filmography.</w:t>
      </w:r>
    </w:p>
    <w:p>
      <w:pPr>
        <w:pStyle w:val="BodyText"/>
      </w:pPr>
      <w:r>
        <w:t xml:space="preserve">What sets Qatar apart as my destination is its unwavering investment in cultural sovereignty. Unlike Western hubs where commercial pressures often dictate content, Doha offers a space where artistic vision can thrive under institutional support. The recent launch of "Qatar Film" by the Ministry of Culture provides an unprecedented platform for new voices—a reality I am eager to harness. Moreover, the city's cosmopolitan energy, with its 120+ nationalities and world-class amenities like the Education City campus, creates a fertile ground for creative exchange that elevates my work beyond mere technical execution.</w:t>
      </w:r>
    </w:p>
    <w:p>
      <w:pPr>
        <w:pStyle w:val="BodyText"/>
      </w:pPr>
      <w:r>
        <w:t xml:space="preserve">In conclusion, as an aspiring Film Director with three feature projects under my belt and a deep commitment to narrative innovation, Qatar Doha represents the singular environment where my artistic ambitions and regional cultural evolution can converge. I am not merely seeking education here—I am committed to becoming an active architect of Qatar's cinematic identity. By integrating global filmmaking techniques with the soul of Arabian storytelling, I aim to contribute meaningfully to Doha's vision as a beacon of 21st-century cultural innovation. With the support of your esteemed institution, I will transform my passion into a legacy that resonates across borders while honoring this extraordinary region’s unique voice.</w:t>
      </w:r>
    </w:p>
    <w:p>
      <w:pPr>
        <w:pStyle w:val="BodyText"/>
      </w:pPr>
      <w:r>
        <w:t xml:space="preserve">My journey as a Film Director began in the shadows of cinema halls; it will find its true purpose under the luminous skies of Doha. I am ready to embrace this challenge and contribute to Qatar's cinematic renaissance with every frame, every script, and every story told.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Qatar Doha</dc:title>
  <dc:creator/>
  <dc:language>en</dc:language>
  <cp:keywords/>
  <dcterms:created xsi:type="dcterms:W3CDTF">2025-12-09T20:36:32Z</dcterms:created>
  <dcterms:modified xsi:type="dcterms:W3CDTF">2025-12-09T20:36:32Z</dcterms:modified>
</cp:coreProperties>
</file>

<file path=docProps/custom.xml><?xml version="1.0" encoding="utf-8"?>
<Properties xmlns="http://schemas.openxmlformats.org/officeDocument/2006/custom-properties" xmlns:vt="http://schemas.openxmlformats.org/officeDocument/2006/docPropsVTypes"/>
</file>