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Program</w:t>
      </w:r>
      <w:r>
        <w:t xml:space="preserve"> </w:t>
      </w:r>
      <w:r>
        <w:t xml:space="preserve">-</w:t>
      </w:r>
      <w:r>
        <w:t xml:space="preserve"> </w:t>
      </w:r>
      <w:r>
        <w:t xml:space="preserve">South</w:t>
      </w:r>
      <w:r>
        <w:t xml:space="preserve"> </w:t>
      </w:r>
      <w:r>
        <w:t xml:space="preserve">Korea</w:t>
      </w:r>
      <w:r>
        <w:t xml:space="preserve"> </w:t>
      </w:r>
      <w:r>
        <w:t xml:space="preserve">Seoul</w:t>
      </w:r>
    </w:p>
    <w:bookmarkStart w:id="20" w:name="Xd91f02fd2ec7a47e8500ed3ec588cf25a473ab7"/>
    <w:p>
      <w:pPr>
        <w:pStyle w:val="Heading1"/>
      </w:pPr>
      <w:r>
        <w:t xml:space="preserve">Statement of Purpose: Pursuing Excellence as a Film Director in South Korea Seoul</w:t>
      </w:r>
    </w:p>
    <w:p>
      <w:pPr>
        <w:pStyle w:val="FirstParagraph"/>
      </w:pPr>
      <w:r>
        <w:t xml:space="preserve">As an emerging filmmaker with a profound dedication to visual storytelling, my Statement of Purpose centers on an unwavering commitment to elevate my craft as a Film Director through rigorous academic immersion in the heart of global cinema innovation: South Korea Seoul. This document articulates my journey, aspirations, and the strategic decision to pursue advanced filmmaking studies within Seoul’s unparalleled cultural and industrial ecosystem—a choice deeply rooted in respect for Korean cinematic artistry and its transformative impact on world cinema.</w:t>
      </w:r>
    </w:p>
    <w:p>
      <w:pPr>
        <w:pStyle w:val="BodyText"/>
      </w:pPr>
      <w:r>
        <w:t xml:space="preserve">My fascination with film began during childhood in Mumbai, India, where I was captivated by the emotional resonance of narrative-driven cinema. I pursued a Bachelor’s degree in Visual Communication, where I directed two award-winning short films: "Monsoon Echoes" (a poignant exploration of urban isolation) and "Threads of Memory" (a cultural fusion project examining diaspora identity). These experiences solidified my ambition to become a Film Director who bridges cultural divides through universal themes. However, I quickly recognized that true mastery demands more than technical skill—it requires immersion in the creative philosophies that shape cinema’s evolution. This conviction led me to seek an environment where cinematic tradition meets cutting-edge innovation, and Seoul emerged as the singular destination.</w:t>
      </w:r>
    </w:p>
    <w:p>
      <w:pPr>
        <w:pStyle w:val="BodyText"/>
      </w:pPr>
      <w:r>
        <w:t xml:space="preserve">South Korea Seoul is not merely a location for my studies; it is a living laboratory of cinematic excellence. The city’s film industry—evidenced by global phenomena like Bong Joon-ho’s *Parasite* (which swept the Oscars) and the explosive rise of K-dramas on Netflix—represents a dynamic synthesis of storytelling depth, technical mastery, and cultural authenticity. Seoul offers access to institutions like Yonsei University’s Film Studies program (renowned for its Korean cinema curricula) and Sogang University’s Media Arts Department (which collaborates with the Busan International Film Festival). Crucially, Seoul provides an environment where I can learn from directors who navigate both local traditions and global audiences—a duality I aspire to embody. As a Film Director, I seek not only to absorb techniques but to engage with Seoul’s creative community through workshops at the Korean Film Council and collaborations with emerging filmmakers at events like the Seoul International Women’s Film Festival.</w:t>
      </w:r>
    </w:p>
    <w:p>
      <w:pPr>
        <w:pStyle w:val="BodyText"/>
      </w:pPr>
      <w:r>
        <w:t xml:space="preserve">My academic background includes intensive coursework in cinematography, screenwriting, and film history. Yet I recognize that South Korea Seoul offers what no other city can: linguistic immersion alongside industry access. To direct effectively in a globalized market, fluency in Korean is non-negotiable—a skill I am actively cultivating through language studies while preparing for my application. Moreover, Seoul’s blend of ancient traditions (e.g., *hanok* villages) and hyper-modern urban landscapes provides endless visual inspiration. I intend to document this dichotomy in a thesis film exploring Seoul’s evolving identity—a project that will leverage the city’s resources: from the National Film Archive to state-of-the-art soundstages at CJ ENM Studios.</w:t>
      </w:r>
    </w:p>
    <w:p>
      <w:pPr>
        <w:pStyle w:val="BodyText"/>
      </w:pPr>
      <w:r>
        <w:t xml:space="preserve">My professional experience further underscores my readiness for this journey. As an assistant director on *City of Light*, a co-production between India and South Korea, I witnessed firsthand how Seoul’s collaborative ethos accelerates creative vision. I collaborated with Korean cinematographers to adapt lighting techniques for monsoon-season scenes, learning that cultural empathy fuels artistic innovation. This project ignited my desire to contribute meaningfully to the global film dialogue as a Film Director who honors context without compromise. In Seoul, I will deepen this practice by studying under professors like Dr. Kim Soo-hyun (a scholar of Korean New Wave cinema) and engaging with industry veterans at the Seoul Film Commission.</w:t>
      </w:r>
    </w:p>
    <w:p>
      <w:pPr>
        <w:pStyle w:val="BodyText"/>
      </w:pPr>
      <w:r>
        <w:t xml:space="preserve">South Korea’s cinematic influence extends beyond aesthetics—it reshapes how stories are told for global audiences. Directors like Park Chan-wook (*Oldboy*) and Bong Joon-ho demonstrate how cultural specificity can achieve universal appeal, a lesson I aim to integrate into my own work. My Statement of Purpose is thus a pledge to absorb this philosophy: to craft films that reflect the complexities of human experience while respecting their origins. Seoul, as the nerve center of this movement, offers an irreplaceable environment for such growth. I am eager to contribute my perspective as a South Asian filmmaker while learning from Korea’s unique narrative traditions—ensuring my future projects resonate authentically across cultures.</w:t>
      </w:r>
    </w:p>
    <w:p>
      <w:pPr>
        <w:pStyle w:val="BodyText"/>
      </w:pPr>
      <w:r>
        <w:t xml:space="preserve">Upon completing my studies in South Korea Seoul, I will launch a film production company focused on cross-cultural narratives. My debut feature, tentatively titled *Seoul Skyline*, will weave Korean and Indian storytelling motifs into a story of migration and belonging—a project made possible only by the skills honed in Seoul’s creative ecosystem. I also plan to mentor emerging directors from Asia through partnerships with institutions like the Korea International Cooperation Agency (KOICA), extending Seoul’s legacy of cinematic generosity.</w:t>
      </w:r>
    </w:p>
    <w:p>
      <w:pPr>
        <w:pStyle w:val="BodyText"/>
      </w:pPr>
      <w:r>
        <w:t xml:space="preserve">Ultimately, this Statement of Purpose is not a mere application—it is a declaration of intent. To become a Film Director capable of moving global audiences, I must stand where cinema evolves daily: in South Korea Seoul. Here, I will master the artistry that has made Korean cinema a worldwide phenomenon while forging my own voice as an artist who honors both heritage and innovation. Seoul is not just my destination; it is the crucible where I will transform aspiration into impact. With unwavering dedication, I seek to join its ranks as a storyteller who contributes to the next chapter of cinematic history—one that begins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Program - South Korea Seoul</dc:title>
  <dc:creator/>
  <cp:keywords/>
  <dcterms:created xsi:type="dcterms:W3CDTF">2026-07-24T08:20:09Z</dcterms:created>
  <dcterms:modified xsi:type="dcterms:W3CDTF">2026-07-24T08:20:09Z</dcterms:modified>
</cp:coreProperties>
</file>

<file path=docProps/custom.xml><?xml version="1.0" encoding="utf-8"?>
<Properties xmlns="http://schemas.openxmlformats.org/officeDocument/2006/custom-properties" xmlns:vt="http://schemas.openxmlformats.org/officeDocument/2006/docPropsVTypes"/>
</file>