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Istanbul,</w:t>
      </w:r>
      <w:r>
        <w:t xml:space="preserve"> </w:t>
      </w:r>
      <w:r>
        <w:t xml:space="preserve">Turkey</w:t>
      </w:r>
    </w:p>
    <w:bookmarkStart w:id="26" w:name="X7152c7af968fbd9c8f473ce4587c5d7f841d14b"/>
    <w:p>
      <w:pPr>
        <w:pStyle w:val="Heading1"/>
      </w:pPr>
      <w:r>
        <w:t xml:space="preserve">Statement of Purpose for Film Director Studies in Turkey Istanbul</w:t>
      </w:r>
    </w:p>
    <w:p>
      <w:pPr>
        <w:pStyle w:val="FirstParagraph"/>
      </w:pPr>
      <w:r>
        <w:t xml:space="preserve">As a visionary Film Director with eight years of experience crafting cinematic narratives across international platforms, I submit this Statement of Purpose to formally express my commitment to advancing my artistic practice within the vibrant cultural ecosystem of Turkey Istanbul. This document encapsulates not merely an academic application, but a profound dedication to merging my filmmaking journey with the unique confluence of history, diversity, and creative energy that defines Istanbul as a global cinematic capital.</w:t>
      </w:r>
    </w:p>
    <w:bookmarkStart w:id="20" w:name="cinematic-roots-and-evolving-artistry"/>
    <w:p>
      <w:pPr>
        <w:pStyle w:val="Heading2"/>
      </w:pPr>
      <w:r>
        <w:t xml:space="preserve">Cinematic Roots and Evolving Artistry</w:t>
      </w:r>
    </w:p>
    <w:p>
      <w:pPr>
        <w:pStyle w:val="FirstParagraph"/>
      </w:pPr>
      <w:r>
        <w:t xml:space="preserve">My journey as a Film Director began in my hometown of Mumbai, where I immersed myself in the dynamic storytelling traditions of Indian cinema while simultaneously studying film theory at the Whistling Woods International Institute. My debut short film, "Monsoon Whispers," screened at over 30 international festivals and earned me recognition for its sensitive portrayal of urban displacement—a theme I now realize resonates deeply with Istanbul's own layered sociocultural landscape. However, I understood that true artistic evolution required immersion in environments where cinematic traditions intersect with contemporary global currents. This realization propelled me toward Turkey, a nation whose film industry is experiencing a renaissance under the banner of cultural dialogue.</w:t>
      </w:r>
    </w:p>
    <w:bookmarkEnd w:id="20"/>
    <w:bookmarkStart w:id="21" w:name="X077d335700d1ad38f14f19f3fae5045c17d0542"/>
    <w:p>
      <w:pPr>
        <w:pStyle w:val="Heading2"/>
      </w:pPr>
      <w:r>
        <w:t xml:space="preserve">Why Istanbul? A Confluence of History and Innovation</w:t>
      </w:r>
    </w:p>
    <w:p>
      <w:pPr>
        <w:pStyle w:val="FirstParagraph"/>
      </w:pPr>
      <w:r>
        <w:t xml:space="preserve">Istanbul is not merely a city on my application—it is the living heart of Turkey’s cinematic renaissance, a place where Byzantine mosaics coexist with cutting-edge digital production facilities. The city’s unique position straddling Europe and Asia creates an unparalleled environment for storytelling that transcends borders, mirroring my own artistic philosophy of "hybrid narratives." Unlike any other city in the world, Istanbul offers access to ancient Ottoman architecture juxtaposed with modern urban energy, creating visual metaphors I intend to explore in my next feature film about cultural identity. The recent establishment of Istanbul Film City studios and initiatives like the</w:t>
      </w:r>
      <w:r>
        <w:t xml:space="preserve"> </w:t>
      </w:r>
      <w:r>
        <w:rPr>
          <w:iCs/>
          <w:i/>
        </w:rPr>
        <w:t xml:space="preserve">International Film Festival of Istanbul (IFFI)</w:t>
      </w:r>
      <w:r>
        <w:t xml:space="preserve"> </w:t>
      </w:r>
      <w:r>
        <w:t xml:space="preserve">demonstrate Turkey’s strategic investment in becoming a hub for global filmmakers—a vision I am eager to contribute to as a Film Director.</w:t>
      </w:r>
    </w:p>
    <w:bookmarkEnd w:id="21"/>
    <w:bookmarkStart w:id="22" w:name="academic-and-creative-objectives"/>
    <w:p>
      <w:pPr>
        <w:pStyle w:val="Heading2"/>
      </w:pPr>
      <w:r>
        <w:t xml:space="preserve">Academic and Creative Objectives</w:t>
      </w:r>
    </w:p>
    <w:p>
      <w:pPr>
        <w:pStyle w:val="FirstParagraph"/>
      </w:pPr>
      <w:r>
        <w:t xml:space="preserve">My primary goal in applying for advanced studies at the Istanbul University Cinema Department is to master the technical and theoretical frameworks required to elevate my work within Turkey’s evolving film industry. Specifically, I aim to:</w:t>
      </w:r>
    </w:p>
    <w:p>
      <w:pPr>
        <w:numPr>
          <w:ilvl w:val="0"/>
          <w:numId w:val="1001"/>
        </w:numPr>
        <w:pStyle w:val="Compact"/>
      </w:pPr>
      <w:r>
        <w:t xml:space="preserve">Deepen my understanding of Turkish storytelling traditions through mentorship with pioneers like Nuri Bilge Ceylan</w:t>
      </w:r>
    </w:p>
    <w:p>
      <w:pPr>
        <w:numPr>
          <w:ilvl w:val="0"/>
          <w:numId w:val="1001"/>
        </w:numPr>
        <w:pStyle w:val="Compact"/>
      </w:pPr>
      <w:r>
        <w:t xml:space="preserve">Master digital cinematography techniques at Istanbul’s state-of-the-art film labs</w:t>
      </w:r>
    </w:p>
    <w:p>
      <w:pPr>
        <w:numPr>
          <w:ilvl w:val="0"/>
          <w:numId w:val="1001"/>
        </w:numPr>
        <w:pStyle w:val="Compact"/>
      </w:pPr>
      <w:r>
        <w:t xml:space="preserve">Craft a feature-length project that bridges South Asian and Anatolian narratives, exploring themes of migration and cultural preservation</w:t>
      </w:r>
    </w:p>
    <w:p>
      <w:pPr>
        <w:pStyle w:val="FirstParagraph"/>
      </w:pPr>
      <w:r>
        <w:t xml:space="preserve">This Statement of Purpose is not merely an academic exercise—it represents my commitment to becoming a culturally fluent Film Director who respects the depth of Turkish cinematic heritage while contributing fresh perspectives. I am particularly inspired by Istanbul’s recent surge in women-led productions, and I plan to collaborate with local female cinematographers to develop innovative approaches to visual storytelling that challenge conventional gender narratives.</w:t>
      </w:r>
    </w:p>
    <w:bookmarkEnd w:id="22"/>
    <w:bookmarkStart w:id="23" w:name="Xcff3fd61fa7b052b700c8ea2cad9262250c32bd"/>
    <w:p>
      <w:pPr>
        <w:pStyle w:val="Heading2"/>
      </w:pPr>
      <w:r>
        <w:t xml:space="preserve">The Transformative Power of Turkey Istanbul</w:t>
      </w:r>
    </w:p>
    <w:p>
      <w:pPr>
        <w:pStyle w:val="FirstParagraph"/>
      </w:pPr>
      <w:r>
        <w:t xml:space="preserve">My decision to pursue this path in Istanbul stems from a profound understanding of how location shapes cinematic voice. The city’s very geography—where the Bosphorus connects continents—serves as a metaphor for my artistic mission. In Turkey, I will learn to "see" through the lens of cultural intersectionality, much like how filmmakers such as Yılmaz Güney and Fatih Akın have used Istanbul’s dual identity to explore universal human experiences. My research into Turkey’s film history reveals how directors have transformed social upheaval into cinematic poetry—a practice I now aim to emulate in my own work on diaspora communities.</w:t>
      </w:r>
    </w:p>
    <w:p>
      <w:pPr>
        <w:pStyle w:val="BodyText"/>
      </w:pPr>
      <w:r>
        <w:t xml:space="preserve">Beyond technical growth, Istanbul offers something irreplaceable: authentic cultural immersion. I will reside in the historic neighborhood of Kadıköy, where independent film collectives like</w:t>
      </w:r>
      <w:r>
        <w:t xml:space="preserve"> </w:t>
      </w:r>
      <w:r>
        <w:rPr>
          <w:iCs/>
          <w:i/>
        </w:rPr>
        <w:t xml:space="preserve">Arka Planda</w:t>
      </w:r>
      <w:r>
        <w:t xml:space="preserve"> </w:t>
      </w:r>
      <w:r>
        <w:t xml:space="preserve">foster cross-disciplinary collaboration between filmmakers, musicians, and visual artists. This environment will allow me to move beyond the superficial portrayal of Turkish culture that often dominates Western cinema—a critical gap I intend to address through my work as a Film Director. My proposed project, "Threads of the Bosphorus," will document intergenerational storytelling in Istanbul’s immigrant communities, using location-sound recording techniques I plan to master under local experts.</w:t>
      </w:r>
    </w:p>
    <w:bookmarkEnd w:id="23"/>
    <w:bookmarkStart w:id="24" w:name="contribution-to-turkeys-cinematic-future"/>
    <w:p>
      <w:pPr>
        <w:pStyle w:val="Heading2"/>
      </w:pPr>
      <w:r>
        <w:t xml:space="preserve">Contribution to Turkey's Cinematic Future</w:t>
      </w:r>
    </w:p>
    <w:p>
      <w:pPr>
        <w:pStyle w:val="FirstParagraph"/>
      </w:pPr>
      <w:r>
        <w:t xml:space="preserve">As a Film Director, I recognize that my growth in Istanbul must extend beyond personal achievement to contribute meaningfully to the city’s cinematic ecosystem. I plan to initiate "Cinema Bridges," an annual workshop series connecting emerging filmmakers from South Asia and Turkey through collaborative short film projects. This initiative aligns with Turkey’s national strategy outlined in the</w:t>
      </w:r>
      <w:r>
        <w:t xml:space="preserve"> </w:t>
      </w:r>
      <w:r>
        <w:rPr>
          <w:iCs/>
          <w:i/>
        </w:rPr>
        <w:t xml:space="preserve">2023–2030 National Cultural Policy</w:t>
      </w:r>
      <w:r>
        <w:t xml:space="preserve">, which emphasizes international co-productions as a pillar of cultural diplomacy. My participation will support Istanbul’s ambition to become Europe’s leading film production hub while fostering sustainable artistic exchange.</w:t>
      </w:r>
    </w:p>
    <w:bookmarkEnd w:id="24"/>
    <w:bookmarkStart w:id="25" w:name="conclusion-a-lifelong-commitment"/>
    <w:p>
      <w:pPr>
        <w:pStyle w:val="Heading2"/>
      </w:pPr>
      <w:r>
        <w:t xml:space="preserve">Conclusion: A Lifelong Commitment</w:t>
      </w:r>
    </w:p>
    <w:p>
      <w:pPr>
        <w:pStyle w:val="FirstParagraph"/>
      </w:pPr>
      <w:r>
        <w:t xml:space="preserve">This Statement of Purpose is the culmination of years of reflection on where my artistic journey must evolve next. Turkey Istanbul represents not just a destination, but the necessary crucible for my development as a globally conscious Film Director. The city’s historical resonance, contemporary creative energy, and strategic position in world cinema make it the only place where I can authentically realize my vision of stories that heal cultural divides through visual storytelling.</w:t>
      </w:r>
    </w:p>
    <w:p>
      <w:pPr>
        <w:pStyle w:val="BodyText"/>
      </w:pPr>
      <w:r>
        <w:t xml:space="preserve">I have already begun establishing connections with Istanbul Film Academy faculty and local production houses. My proposal for "Threads of the Bosphorus" has received preliminary interest from Turkey’s Ministry of Culture and Tourism, underscoring its alignment with national creative priorities. With this foundation, I am prepared to immerse myself fully in Istanbul’s film community—learning from its masters while contributing my unique perspective as a director who sees cinema not as entertainment, but as the most powerful medium for human connection in our fractured world.</w:t>
      </w:r>
    </w:p>
    <w:p>
      <w:pPr>
        <w:pStyle w:val="BodyText"/>
      </w:pPr>
      <w:r>
        <w:t xml:space="preserve">This Statement of Purpose represents my unwavering commitment to becoming a Film Director who honors Turkey Istanbul’s cinematic legacy while helping forge its future on the global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Istanbul, Turkey</dc:title>
  <dc:creator/>
  <dc:language>en</dc:language>
  <cp:keywords/>
  <dcterms:created xsi:type="dcterms:W3CDTF">2025-12-10T16:18:58Z</dcterms:created>
  <dcterms:modified xsi:type="dcterms:W3CDTF">2025-12-10T16:18:58Z</dcterms:modified>
</cp:coreProperties>
</file>

<file path=docProps/custom.xml><?xml version="1.0" encoding="utf-8"?>
<Properties xmlns="http://schemas.openxmlformats.org/officeDocument/2006/custom-properties" xmlns:vt="http://schemas.openxmlformats.org/officeDocument/2006/docPropsVTypes"/>
</file>