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d66748edd4102e5a2a6721670c8ce3a93f7d498"/>
    <w:p>
      <w:pPr>
        <w:pStyle w:val="Heading1"/>
      </w:pPr>
      <w:r>
        <w:t xml:space="preserve">Statement of Purpose: Cultivating Cinematic Vision in the Heart of the United Arab Emirates Dubai</w:t>
      </w:r>
    </w:p>
    <w:p>
      <w:pPr>
        <w:pStyle w:val="FirstParagraph"/>
      </w:pPr>
      <w:r>
        <w:t xml:space="preserve">As a dedicated and visionary Film Director with five years of professional experience across independent cinema and international co-productions, I submit this Statement of Purpose to articulate my profound commitment to advancing my craft within the dynamic cultural landscape of the United Arab Emirates Dubai. My journey has been defined by an unwavering belief in film as a universal language capable of bridging cultures, challenging perspectives, and celebrating human resilience – values that resonate deeply with Dubai’s position as a global crossroads and its ambitious vision for cultural leadership through initiatives like the UAE Centennial 2071. This document details my artistic evolution, strategic alignment with Dubai’s burgeoning film ecosystem, and my resolve to contribute meaningfully to the emirate’s emergence as a premier destination for cinematic innovation.</w:t>
      </w:r>
    </w:p>
    <w:p>
      <w:pPr>
        <w:pStyle w:val="BodyText"/>
      </w:pPr>
      <w:r>
        <w:t xml:space="preserve">My formative years as a Film Director began in Southeast Asia, where I immersed myself in the intricate storytelling traditions of regional cinema while grappling with universal themes of identity and belonging. My debut feature film, "Threads of Time," premiered at the Busan International Film Festival and explored intergenerational trauma through the lens of Vietnamese diaspora communities. This project crystallized my artistic philosophy: that authentic narratives flourish when rooted in cultural specificity yet speak to shared human experiences. However, I recognized that true cinematic mastery demands exposure to diverse creative ecosystems – a realization that propelled me toward Dubai’s unique position as a melting pot where Eastern and Western artistic sensibilities converge. The United Arab Emirates’ strategic investment in media infrastructure, coupled with Dubai’s status as a magnet for global talent, presents an unparalleled environment to refine my directorial voice while engaging with narratives often marginalized in mainstream cinema.</w:t>
      </w:r>
    </w:p>
    <w:p>
      <w:pPr>
        <w:pStyle w:val="BodyText"/>
      </w:pPr>
      <w:r>
        <w:t xml:space="preserve">Dubai’s rapidly evolving film industry is not merely a backdrop but the very catalyst for my professional trajectory. The establishment of the Dubai Film and TV Commission, alongside groundbreaking initiatives like Studio City Dubai and the annual Dubai International Film Festival (DIFF), demonstrates a systematic commitment to fostering creative excellence. I am particularly inspired by how these institutions prioritize projects that celebrate Arab cultural heritage while embracing global collaborations – a synergy that aligns with my current project, "Desert Whispers," an adaptation of Omani folktales exploring ecological consciousness through the eyes of Bedouin storytellers. The United Arab Emirates Dubai offers access to state-of-the-art production facilities, tax incentives for international co-productions, and a multicultural crew base that can authentically embody the nuances of Middle Eastern narratives. Unlike Western film hubs where Arabic stories often face commercial constraints, Dubai provides the structural support to develop these projects with cultural integrity – a critical factor for my artistic growth as a Film Director.</w:t>
      </w:r>
    </w:p>
    <w:p>
      <w:pPr>
        <w:pStyle w:val="BodyText"/>
      </w:pPr>
      <w:r>
        <w:t xml:space="preserve">My academic foundation complements this practical ambition. I hold an MFA in Directing from the London Film School, where my thesis "Urban Echoes" examined how cities shape personal identity through cinematography. However, theoretical knowledge alone cannot prepare a Film Director for the complexities of cross-cultural storytelling in the Gulf region. This is why I seek to deepen my expertise through immersive collaboration within Dubai’s creative infrastructure. I am specifically drawn to partnerships with entities like Dubai Culture &amp; Arts Authority and the Emirates Film Society, which champion local talent while maintaining global standards. My proposed research framework – "Decolonizing Narrative Spaces: Authentic Representation in Gulf Cinema" – directly addresses a critical gap in contemporary filmmaking. By documenting the production process of "Desert Whispers" through ethnographic lenses, I aim to establish best practices for culturally sensitive filmmaking that can be adopted by emerging directors across the MENA region. This work will not only elevate my own directorial approach but also contribute tangible resources to Dubai’s academic film community.</w:t>
      </w:r>
    </w:p>
    <w:p>
      <w:pPr>
        <w:pStyle w:val="BodyText"/>
      </w:pPr>
      <w:r>
        <w:t xml:space="preserve">Crucially, my commitment extends beyond personal achievement to meaningful contribution. As a Film Director, I recognize the profound responsibility that accompanies storytelling in a region often misrepresented in global media. Dubai’s strategic vision underlines this: its 2030 Cultural Strategy explicitly positions arts as "a bridge for dialogue and sustainable development." My presence here will actively advance this mission through three pillars: First, mentoring Emirati students at institutions like the American University of Sharjah through workshop series focused on narrative authenticity. Second, collaborating with Dubai-based production houses to develop a "Gulf Story Lab" that provides emerging filmmakers with tools for culturally grounded storytelling. Third, curating screenings of "Desert Whispers" at Dubai International Film Festival’s new regional platform – ensuring local audiences see themselves reflected authentically on screen. These initiatives align precisely with the UAE’s national aspiration to be a hub of creative innovation where diverse voices shape global cinema.</w:t>
      </w:r>
    </w:p>
    <w:p>
      <w:pPr>
        <w:pStyle w:val="BodyText"/>
      </w:pPr>
      <w:r>
        <w:t xml:space="preserve">The United Arab Emirates Dubai represents more than a geographic location; it embodies a living experiment in cultural synthesis. As I prepare to establish my production base here, I envision collaborating with Dubai’s visionary filmmakers like Maha Haj and Ali F. Mostafa – whose work has redefined regional storytelling – to create narratives that honor tradition while embracing modernity. My long-term goal is to found the Gulf Cinema Collective, a non-profit incubator for underrepresented voices in Arab cinema, headquartered in Dubai. This organization will leverage the emirate’s international connectivity to bring MENA stories to global audiences through co-productions with Hollywood and European studios – all while maintaining cultural sovereignty over narrative content. The UAE government’s support for initiatives like the Dubai Creative Zone further enables this model of sustainable creative enterprise.</w:t>
      </w:r>
    </w:p>
    <w:p>
      <w:pPr>
        <w:pStyle w:val="BodyText"/>
      </w:pPr>
      <w:r>
        <w:t xml:space="preserve">In conclusion, this Statement of Purpose encapsulates my unwavering dedication to cinematic excellence as a Film Director within the United Arab Emirates Dubai. My artistic journey has prepared me to navigate cultural complexities with empathy and technical mastery. I am not merely seeking opportunities in Dubai; I am committed to becoming an active participant in its cultural evolution – contributing to a film industry that reflects the UAE’s values of openness, innovation, and respect for heritage. The United Arab Emirates Dubai offers the unique confluence of resources, vision, and global connectivity necessary for this mission. With my portfolio of culturally resonant films already demonstrating international recognition, I am ready to invest my creativity into shaping Dubai’s future as a beacon of authentic storytelling in the 21st century. I eagerly anticipate the opportunity to collaborate with Dubai’s creative community and contribute to an era where Gulf cinema speaks powerfully, proudly, and universally on the world stage.</w:t>
      </w:r>
    </w:p>
    <w:p>
      <w:pPr>
        <w:pStyle w:val="BodyText"/>
      </w:pPr>
      <w:r>
        <w:t xml:space="preserve">As a Film Director who has witnessed cinema’s transformative power across continents, I stand ready to harness Dubai’s unparalleled position at the heart of global cultural exchange. This is not merely my Statement of Purpose; it is a pledge to elevate storytelling through the lens of an emirate that understands art as both heritage and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Dubai, United Arab Emirates</dc:title>
  <dc:creator/>
  <dc:language>en</dc:language>
  <cp:keywords/>
  <dcterms:created xsi:type="dcterms:W3CDTF">2025-12-10T14:04:29Z</dcterms:created>
  <dcterms:modified xsi:type="dcterms:W3CDTF">2025-12-10T14:04:29Z</dcterms:modified>
</cp:coreProperties>
</file>

<file path=docProps/custom.xml><?xml version="1.0" encoding="utf-8"?>
<Properties xmlns="http://schemas.openxmlformats.org/officeDocument/2006/custom-properties" xmlns:vt="http://schemas.openxmlformats.org/officeDocument/2006/docPropsVTypes"/>
</file>