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Application</w:t>
      </w:r>
    </w:p>
    <w:bookmarkStart w:id="20" w:name="Xb15942e6103b3c12736ceb1cc85d1e69f313542"/>
    <w:p>
      <w:pPr>
        <w:pStyle w:val="Heading1"/>
      </w:pPr>
      <w:r>
        <w:t xml:space="preserve">Statement of Purpose: Cultivating a Visionary Film Director's Path in United States Los Angeles</w:t>
      </w:r>
    </w:p>
    <w:p>
      <w:pPr>
        <w:pStyle w:val="FirstParagraph"/>
      </w:pPr>
      <w:r>
        <w:t xml:space="preserve">From the moment I first witnessed the raw, unfiltered storytelling in John Singleton's *Boyz n the Hood* screening at a small independent theater in South Central Los Angeles, my destiny as a</w:t>
      </w:r>
      <w:r>
        <w:t xml:space="preserve"> </w:t>
      </w:r>
      <w:r>
        <w:rPr>
          <w:iCs/>
          <w:i/>
        </w:rPr>
        <w:t xml:space="preserve">Film Director</w:t>
      </w:r>
      <w:r>
        <w:t xml:space="preserve"> </w:t>
      </w:r>
      <w:r>
        <w:t xml:space="preserve">was irrevocably forged. That cinematic experience wasn't just entertainment; it was a visceral revelation of how film could capture the soul of a community, challenge societal narratives, and ignite profound change. Now, with an unwavering commitment to elevating underrepresented voices through visual storytelling, I am submitting this</w:t>
      </w:r>
      <w:r>
        <w:t xml:space="preserve"> </w:t>
      </w:r>
      <w:r>
        <w:rPr>
          <w:bCs/>
          <w:b/>
        </w:rPr>
        <w:t xml:space="preserve">Statement of Purpose</w:t>
      </w:r>
      <w:r>
        <w:t xml:space="preserve"> </w:t>
      </w:r>
      <w:r>
        <w:t xml:space="preserve">to pursue advanced filmmaking studies at your prestigious institution in the heart of</w:t>
      </w:r>
      <w:r>
        <w:t xml:space="preserve"> </w:t>
      </w:r>
      <w:r>
        <w:rPr>
          <w:iCs/>
          <w:i/>
        </w:rPr>
        <w:t xml:space="preserve">United States Los Angeles</w:t>
      </w:r>
      <w:r>
        <w:t xml:space="preserve">. My journey thus far has been a deliberate preparation for the rigorous, collaborative, and transformative environment that only Los Angeles can provide.</w:t>
      </w:r>
    </w:p>
    <w:p>
      <w:pPr>
        <w:pStyle w:val="BodyText"/>
      </w:pPr>
      <w:r>
        <w:t xml:space="preserve">My foundational training began at the University of Southern California's School of Cinematic Arts, where I immersed myself in both theoretical frameworks and hands-on production. I directed my thesis film, *Echoes in Alameda*, a narrative exploring intergenerational trauma within a Mexican-American family, which screened at the LA Film Festival and earned recognition for its authentic character work and atmospheric cinematography. This project was not merely an academic exercise; it was a labor of love deeply rooted in the neighborhoods I grew up in, where every corner holds a story waiting to be told. However, I quickly realized that while USC provided exceptional technical training, the true essence of becoming a master</w:t>
      </w:r>
      <w:r>
        <w:t xml:space="preserve"> </w:t>
      </w:r>
      <w:r>
        <w:rPr>
          <w:iCs/>
          <w:i/>
        </w:rPr>
        <w:t xml:space="preserve">Film Director</w:t>
      </w:r>
      <w:r>
        <w:t xml:space="preserve"> </w:t>
      </w:r>
      <w:r>
        <w:t xml:space="preserve">requires more than classroom knowledge—it demands immersion within the dynamic ecosystem of global filmmaking. It demands the energy and diversity of</w:t>
      </w:r>
      <w:r>
        <w:t xml:space="preserve"> </w:t>
      </w:r>
      <w:r>
        <w:rPr>
          <w:iCs/>
          <w:i/>
        </w:rPr>
        <w:t xml:space="preserve">United States Los Angeles</w:t>
      </w:r>
      <w:r>
        <w:t xml:space="preserve">, where industry giants and indie visionaries coexist, where every coffee shop can be a networking hub for the next groundbreaking project.</w:t>
      </w:r>
    </w:p>
    <w:p>
      <w:pPr>
        <w:pStyle w:val="BodyText"/>
      </w:pPr>
      <w:r>
        <w:t xml:space="preserve">My professional trajectory has been shaped by relentless dedication to understanding the craft from every angle. I worked as a production assistant on a major HBO series, gaining firsthand insight into studio-level production pipelines and the collaborative intensity required to bring complex visions to life. I then transitioned to directing short documentaries for local non-profits in Los Angeles, such as *Voices of Boyle Heights*, which highlighted immigrant entrepreneurs navigating the challenges of small business ownership in East LA. This work was transformative, teaching me how a</w:t>
      </w:r>
      <w:r>
        <w:t xml:space="preserve"> </w:t>
      </w:r>
      <w:r>
        <w:rPr>
          <w:iCs/>
          <w:i/>
        </w:rPr>
        <w:t xml:space="preserve">Film Director</w:t>
      </w:r>
      <w:r>
        <w:t xml:space="preserve"> </w:t>
      </w:r>
      <w:r>
        <w:t xml:space="preserve">must balance artistic integrity with the practical realities of resource constraints and community impact. It also deepened my respect for the unique cultural tapestry that defines Los Angeles—where Latinx, African American, Asian American, and Indigenous narratives are not just present but foundational to the city's creative identity. This is where I know my growth as a director must continue.</w:t>
      </w:r>
    </w:p>
    <w:p>
      <w:pPr>
        <w:pStyle w:val="BodyText"/>
      </w:pPr>
      <w:r>
        <w:t xml:space="preserve">Why Los Angeles? The answer lies in its unparalleled convergence of history, innovation, and opportunity. As the global epicenter of cinema for over a century,</w:t>
      </w:r>
      <w:r>
        <w:t xml:space="preserve"> </w:t>
      </w:r>
      <w:r>
        <w:rPr>
          <w:iCs/>
          <w:i/>
        </w:rPr>
        <w:t xml:space="preserve">United States Los Angeles</w:t>
      </w:r>
      <w:r>
        <w:t xml:space="preserve"> </w:t>
      </w:r>
      <w:r>
        <w:t xml:space="preserve">offers an irreplaceable environment for aspiring directors to learn from living legends while contributing to the evolving landscape. Studying here means having access to industry professionals who have shaped the art form—from Oscar-winning cinematographers working on Netflix originals, to indie auteurs whose films are screened at Sundance and Cannes. It means walking past the iconic TCL Chinese Theatre, where I’ve attended countless Q&amp;As with directors like Ava DuVernay and Greta Gerwig, absorbing their philosophies on visual storytelling. Most importantly, it means being embedded within a community that actively champions diversity in front of and behind the camera—a necessity for authentic storytelling that resonates globally. My goal is not to simply make films in Los Angeles; it’s to contribute meaningfully to its legacy as a city where cinema reflects the full spectrum of human experience.</w:t>
      </w:r>
    </w:p>
    <w:p>
      <w:pPr>
        <w:pStyle w:val="BodyText"/>
      </w:pPr>
      <w:r>
        <w:t xml:space="preserve">I am particularly drawn to your program’s emphasis on</w:t>
      </w:r>
      <w:r>
        <w:t xml:space="preserve"> </w:t>
      </w:r>
      <w:r>
        <w:rPr>
          <w:iCs/>
          <w:i/>
        </w:rPr>
        <w:t xml:space="preserve">collaborative filmmaking</w:t>
      </w:r>
      <w:r>
        <w:t xml:space="preserve"> </w:t>
      </w:r>
      <w:r>
        <w:t xml:space="preserve">and its strong ties to the Los Angeles film community. The opportunity to work with faculty like Professor [Name], whose groundbreaking work in narrative structure I’ve studied extensively, alongside peers from diverse cultural backgrounds, is precisely the environment where my vision can mature. I am eager to engage with your renowned workshops on directing actors for culturally specific narratives and your partnership with local production companies like ABC Signature Studios and indie houses such as A24. These connections are not just theoretical; they represent the tangible pathways through which I aim to launch my feature film project, *The Last Light of Pico-Union*, a deeply personal exploration of community resilience in the face of urban displacement—a story only Los Angeles could authentically tell.</w:t>
      </w:r>
    </w:p>
    <w:p>
      <w:pPr>
        <w:pStyle w:val="BodyText"/>
      </w:pPr>
      <w:r>
        <w:t xml:space="preserve">My long-term vision as a</w:t>
      </w:r>
      <w:r>
        <w:t xml:space="preserve"> </w:t>
      </w:r>
      <w:r>
        <w:rPr>
          <w:iCs/>
          <w:i/>
        </w:rPr>
        <w:t xml:space="preserve">Film Director</w:t>
      </w:r>
      <w:r>
        <w:t xml:space="preserve"> </w:t>
      </w:r>
      <w:r>
        <w:t xml:space="preserve">extends beyond commercial success. I aspire to establish an independent production company based in Los Angeles dedicated to developing and producing stories from marginalized communities, providing mentorship pathways for emerging filmmakers of color. This initiative will be rooted in the collaborative spirit fostered by institutions like yours and sustained by the network that thrives within</w:t>
      </w:r>
      <w:r>
        <w:t xml:space="preserve"> </w:t>
      </w:r>
      <w:r>
        <w:rPr>
          <w:iCs/>
          <w:i/>
        </w:rPr>
        <w:t xml:space="preserve">United States Los Angeles</w:t>
      </w:r>
      <w:r>
        <w:t xml:space="preserve">. I understand that this path requires not only artistic brilliance but also business acumen, cultural sensitivity, and a steadfast commitment to ethical storytelling—a synthesis your program uniquely cultivates.</w:t>
      </w:r>
    </w:p>
    <w:p>
      <w:pPr>
        <w:pStyle w:val="BodyText"/>
      </w:pPr>
      <w:r>
        <w:t xml:space="preserve">In closing, my journey as a filmmaker has been guided by the belief that cinema is a mirror to society’s truths and a catalyst for empathy. My time in Los Angeles has shown me that this city doesn’t just host the film industry—it *lives* it. The stories I’ve witnessed here, the people I’ve met, and the challenges I’ve overcome have prepared me to contribute meaningfully to your academic community. By joining your program, I am not merely seeking education; I am committing to becoming an active participant in Los Angeles’ cinematic future—a future where every voice has a seat at the director’s chair. Thank you for considering my</w:t>
      </w:r>
      <w:r>
        <w:t xml:space="preserve"> </w:t>
      </w:r>
      <w:r>
        <w:rPr>
          <w:bCs/>
          <w:b/>
        </w:rPr>
        <w:t xml:space="preserve">Statement of Purpose</w:t>
      </w:r>
      <w:r>
        <w:t xml:space="preserve">. I eagerly anticipate the opportunity to grow, collaborate, and create within the vibrant crucible of</w:t>
      </w:r>
      <w:r>
        <w:t xml:space="preserve"> </w:t>
      </w:r>
      <w:r>
        <w:rPr>
          <w:iCs/>
          <w:i/>
        </w:rPr>
        <w:t xml:space="preserve">United States Los Angeles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Application</dc:title>
  <dc:creator/>
  <dc:language>en</dc:language>
  <cp:keywords/>
  <dcterms:created xsi:type="dcterms:W3CDTF">2026-07-25T03:29:51Z</dcterms:created>
  <dcterms:modified xsi:type="dcterms:W3CDTF">2026-07-25T03:29:51Z</dcterms:modified>
</cp:coreProperties>
</file>

<file path=docProps/custom.xml><?xml version="1.0" encoding="utf-8"?>
<Properties xmlns="http://schemas.openxmlformats.org/officeDocument/2006/custom-properties" xmlns:vt="http://schemas.openxmlformats.org/officeDocument/2006/docPropsVTypes"/>
</file>