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Miami</w:t>
      </w:r>
    </w:p>
    <w:bookmarkStart w:id="25" w:name="Xd29a4862b37f1562ea6bac07c8ff517fa35e0b5"/>
    <w:p>
      <w:pPr>
        <w:pStyle w:val="Heading1"/>
      </w:pPr>
      <w:r>
        <w:t xml:space="preserve">Statement of Purpose: Pursuing Cinematic Excellence in United States Miami</w:t>
      </w:r>
    </w:p>
    <w:p>
      <w:pPr>
        <w:pStyle w:val="FirstParagraph"/>
      </w:pPr>
      <w:r>
        <w:t xml:space="preserve">As I stand at the threshold of my cinematic journey, I write this Statement of Purpose with profound conviction that the United States, and specifically Miami, represents the transformative crucible where my vision as a Film Director will be forged into professional artistry. My lifelong passion for storytelling through film has evolved from childhood fascination with cinema to a determined pursuit of mastery—a pursuit now aligned with the unique cultural and creative ecosystem of Miami. This document articulates my trajectory, aspirations, and unwavering commitment to becoming a narrative innovator within the global film industry.</w:t>
      </w:r>
    </w:p>
    <w:bookmarkStart w:id="20" w:name="Xb1b3666fac193bbd2a7a7b1ee106b4b1eb87a32"/>
    <w:p>
      <w:pPr>
        <w:pStyle w:val="Heading2"/>
      </w:pPr>
      <w:r>
        <w:t xml:space="preserve">From Vision to Vocation: The Evolution of My Filmmaking Path</w:t>
      </w:r>
    </w:p>
    <w:p>
      <w:pPr>
        <w:pStyle w:val="FirstParagraph"/>
      </w:pPr>
      <w:r>
        <w:t xml:space="preserve">My journey began in the vibrant streets of Havana, where I first discovered cinema’s power as a language transcending borders. At age 14, I directed my first short film using an analog camcorder, capturing the rhythms of my neighborhood. This humble start ignited a relentless pursuit: studying Visual Arts at Universidad de la Habana (2016-2018), then honing technical skills through independent projects across Latin America. My film "Callejón del Tiempo" screened at the Havana Film Festival, but it was the audience’s emotional resonance—not awards—that confirmed my calling. I realized filmmaking is not merely technique; it is about amplifying voices often marginalized in mainstream narratives. This philosophy demands rigorous academic training to refine my craft, and I am certain Miami offers the ideal environment for this evolution.</w:t>
      </w:r>
    </w:p>
    <w:bookmarkEnd w:id="20"/>
    <w:bookmarkStart w:id="21" w:name="Xe1d3fc418a428a8c8e9f76cf179527e4a99379a"/>
    <w:p>
      <w:pPr>
        <w:pStyle w:val="Heading2"/>
      </w:pPr>
      <w:r>
        <w:t xml:space="preserve">Why Miami? The Convergence of Culture, Innovation, and Industry</w:t>
      </w:r>
    </w:p>
    <w:p>
      <w:pPr>
        <w:pStyle w:val="FirstParagraph"/>
      </w:pPr>
      <w:r>
        <w:t xml:space="preserve">The United States Miami is not merely a location on my application—it is the strategic nexus where cinematic ambition meets opportunity. Unlike traditional film hubs like Los Angeles or New York, Miami offers an unparalleled fusion: a dynamic multicultural landscape (with 70% Hispanic population), proximity to Latin American markets, and burgeoning film infrastructure. The city’s transformation into a "Global Film Capital" under initiatives like the</w:t>
      </w:r>
      <w:r>
        <w:t xml:space="preserve"> </w:t>
      </w:r>
      <w:r>
        <w:rPr>
          <w:iCs/>
          <w:i/>
        </w:rPr>
        <w:t xml:space="preserve">Miami-Dade County Film Office’s</w:t>
      </w:r>
      <w:r>
        <w:t xml:space="preserve"> </w:t>
      </w:r>
      <w:r>
        <w:t xml:space="preserve">$50 million investment in production studios directly aligns with my goals. Crucially, institutions such as the University of Miami’s</w:t>
      </w:r>
      <w:r>
        <w:t xml:space="preserve"> </w:t>
      </w:r>
      <w:r>
        <w:rPr>
          <w:iCs/>
          <w:i/>
        </w:rPr>
        <w:t xml:space="preserve">School of Communication</w:t>
      </w:r>
      <w:r>
        <w:t xml:space="preserve"> </w:t>
      </w:r>
      <w:r>
        <w:t xml:space="preserve">and FIU’s</w:t>
      </w:r>
      <w:r>
        <w:t xml:space="preserve"> </w:t>
      </w:r>
      <w:r>
        <w:rPr>
          <w:iCs/>
          <w:i/>
        </w:rPr>
        <w:t xml:space="preserve">School of Cinema</w:t>
      </w:r>
      <w:r>
        <w:t xml:space="preserve"> </w:t>
      </w:r>
      <w:r>
        <w:t xml:space="preserve">integrate hands-on training with industry partnerships—providing access to cutting-edge equipment like Sony Venice cameras and virtual production stages that are scarce elsewhere in the U.S.</w:t>
      </w:r>
    </w:p>
    <w:p>
      <w:pPr>
        <w:pStyle w:val="BodyText"/>
      </w:pPr>
      <w:r>
        <w:t xml:space="preserve">Moreover, Miami’s cultural tapestry is my creative catalyst. The city’s Afro-Caribbean rhythms, Cuban diaspora narratives, and South American influences form a living palette I aim to translate into film. My proposed thesis—*Echoes of the Caribbean: Contemporary Storytelling Through Miami Lens*—will explore migration narratives through local collaborations with organizations like</w:t>
      </w:r>
      <w:r>
        <w:t xml:space="preserve"> </w:t>
      </w:r>
      <w:r>
        <w:rPr>
          <w:iCs/>
          <w:i/>
        </w:rPr>
        <w:t xml:space="preserve">Miami Film Festival</w:t>
      </w:r>
      <w:r>
        <w:t xml:space="preserve"> </w:t>
      </w:r>
      <w:r>
        <w:t xml:space="preserve">and</w:t>
      </w:r>
      <w:r>
        <w:t xml:space="preserve"> </w:t>
      </w:r>
      <w:r>
        <w:rPr>
          <w:iCs/>
          <w:i/>
        </w:rPr>
        <w:t xml:space="preserve">Sister Cities International</w:t>
      </w:r>
      <w:r>
        <w:t xml:space="preserve">. This project requires Miami’s unique context: its 40,000+ film industry professionals, inclusive community partnerships, and proximity to South American production markets. In this ecosystem, I won’t just study filmmaking; I will immerse myself in the very fabric of stories I seek to tell.</w:t>
      </w:r>
    </w:p>
    <w:bookmarkEnd w:id="21"/>
    <w:bookmarkStart w:id="22" w:name="X5137dc375b609ff8f9d7a4070b81851d2ee0898"/>
    <w:p>
      <w:pPr>
        <w:pStyle w:val="Heading2"/>
      </w:pPr>
      <w:r>
        <w:t xml:space="preserve">Academic Alignment: Forging Technical Mastery with Artistic Vision</w:t>
      </w:r>
    </w:p>
    <w:p>
      <w:pPr>
        <w:pStyle w:val="FirstParagraph"/>
      </w:pPr>
      <w:r>
        <w:t xml:space="preserve">I have meticulously researched Miami’s academic offerings and found a precise match for my developmental needs. The University of Miami’s MFA in Film &amp; Digital Media program stands out for its</w:t>
      </w:r>
      <w:r>
        <w:t xml:space="preserve"> </w:t>
      </w:r>
      <w:r>
        <w:rPr>
          <w:iCs/>
          <w:i/>
        </w:rPr>
        <w:t xml:space="preserve">Production Workshop</w:t>
      </w:r>
      <w:r>
        <w:t xml:space="preserve"> </w:t>
      </w:r>
      <w:r>
        <w:t xml:space="preserve">model, where students direct full-length projects with professional crews—exactly the collaborative environment I require to transition from solo filmmaker to team leader. Courses like</w:t>
      </w:r>
      <w:r>
        <w:t xml:space="preserve"> </w:t>
      </w:r>
      <w:r>
        <w:rPr>
          <w:iCs/>
          <w:i/>
        </w:rPr>
        <w:t xml:space="preserve">"Cinematic Language &amp; Innovation" (FILM 620)</w:t>
      </w:r>
      <w:r>
        <w:t xml:space="preserve"> </w:t>
      </w:r>
      <w:r>
        <w:t xml:space="preserve">and</w:t>
      </w:r>
      <w:r>
        <w:t xml:space="preserve"> </w:t>
      </w:r>
      <w:r>
        <w:rPr>
          <w:iCs/>
          <w:i/>
        </w:rPr>
        <w:t xml:space="preserve">"Global Film Markets: Latin America &amp; Beyond"</w:t>
      </w:r>
      <w:r>
        <w:t xml:space="preserve"> </w:t>
      </w:r>
      <w:r>
        <w:t xml:space="preserve">directly address gaps in my experience: while I excel at narrative design, I need structured training in cross-cultural distribution strategies and high-budget production management. Miami’s proximity to the</w:t>
      </w:r>
      <w:r>
        <w:t xml:space="preserve"> </w:t>
      </w:r>
      <w:r>
        <w:rPr>
          <w:iCs/>
          <w:i/>
        </w:rPr>
        <w:t xml:space="preserve">Miami International Airport</w:t>
      </w:r>
      <w:r>
        <w:t xml:space="preserve"> </w:t>
      </w:r>
      <w:r>
        <w:t xml:space="preserve">(serving 20+ direct flights to Latin America) will enable me to conduct location scouting across the Caribbean region—a critical component of my thesis.</w:t>
      </w:r>
    </w:p>
    <w:p>
      <w:pPr>
        <w:pStyle w:val="BodyText"/>
      </w:pPr>
      <w:r>
        <w:t xml:space="preserve">Furthermore, Miami’s film community actively mentors emerging directors through programs like</w:t>
      </w:r>
      <w:r>
        <w:t xml:space="preserve"> </w:t>
      </w:r>
      <w:r>
        <w:rPr>
          <w:iCs/>
          <w:i/>
        </w:rPr>
        <w:t xml:space="preserve">Miami Film Academy’s "Next Gen" Mentorship</w:t>
      </w:r>
      <w:r>
        <w:t xml:space="preserve">. I have already connected with producer Ana López (Oscar-nominated for *Roma*) through a local industry forum. Her guidance on navigating U.S. studio systems has clarified my need for formal education to bridge grassroots creativity and commercial viability—a bridge Miami uniquely constructs.</w:t>
      </w:r>
    </w:p>
    <w:bookmarkEnd w:id="22"/>
    <w:bookmarkStart w:id="23" w:name="Xb1221ae01264d24b9be5564709a7e6c420e2d03"/>
    <w:p>
      <w:pPr>
        <w:pStyle w:val="Heading2"/>
      </w:pPr>
      <w:r>
        <w:t xml:space="preserve">Long-Term Vision: Cultural Bridge-Builder in Global Cinema</w:t>
      </w:r>
    </w:p>
    <w:p>
      <w:pPr>
        <w:pStyle w:val="FirstParagraph"/>
      </w:pPr>
      <w:r>
        <w:t xml:space="preserve">My Statement of Purpose is not merely an academic document; it is a blueprint for impact. Within five years, I aim to establish</w:t>
      </w:r>
      <w:r>
        <w:t xml:space="preserve"> </w:t>
      </w:r>
      <w:r>
        <w:rPr>
          <w:iCs/>
          <w:i/>
        </w:rPr>
        <w:t xml:space="preserve">Coral Lens Productions</w:t>
      </w:r>
      <w:r>
        <w:t xml:space="preserve">, a studio based in Miami that produces award-winning narratives centered on underrepresented Latin American and Caribbean voices. My immediate goal—completing the MFA in Miami—is the foundation for this mission. By learning advanced editing techniques through the university’s</w:t>
      </w:r>
      <w:r>
        <w:t xml:space="preserve"> </w:t>
      </w:r>
      <w:r>
        <w:rPr>
          <w:iCs/>
          <w:i/>
        </w:rPr>
        <w:t xml:space="preserve">Media Innovation Lab</w:t>
      </w:r>
      <w:r>
        <w:t xml:space="preserve"> </w:t>
      </w:r>
      <w:r>
        <w:t xml:space="preserve">and studying distribution models at</w:t>
      </w:r>
      <w:r>
        <w:t xml:space="preserve"> </w:t>
      </w:r>
      <w:r>
        <w:rPr>
          <w:iCs/>
          <w:i/>
        </w:rPr>
        <w:t xml:space="preserve">The Miami Film Festival's Industry Summit</w:t>
      </w:r>
      <w:r>
        <w:t xml:space="preserve">, I will gain tools to secure funding for films that resonate globally while honoring local authenticity.</w:t>
      </w:r>
    </w:p>
    <w:p>
      <w:pPr>
        <w:pStyle w:val="BodyText"/>
      </w:pPr>
      <w:r>
        <w:t xml:space="preserve">Beyond production, I envision Miami as my launchpad for systemic change. The city’s recent film tax incentives (50% rebate on productions) and inclusive hiring initiatives offer a template I will leverage to create equitable opportunities in filmmaking. Post-graduation, I will partner with local schools like</w:t>
      </w:r>
      <w:r>
        <w:t xml:space="preserve"> </w:t>
      </w:r>
      <w:r>
        <w:rPr>
          <w:iCs/>
          <w:i/>
        </w:rPr>
        <w:t xml:space="preserve">Carver High School</w:t>
      </w:r>
      <w:r>
        <w:t xml:space="preserve"> </w:t>
      </w:r>
      <w:r>
        <w:t xml:space="preserve">to mentor students from immigrant communities—a direct extension of my belief that cinema should empower rather than exploit.</w:t>
      </w:r>
    </w:p>
    <w:bookmarkEnd w:id="23"/>
    <w:bookmarkStart w:id="24" w:name="conclusion-the-miami-imperative"/>
    <w:p>
      <w:pPr>
        <w:pStyle w:val="Heading2"/>
      </w:pPr>
      <w:r>
        <w:t xml:space="preserve">Conclusion: The Miami Imperative</w:t>
      </w:r>
    </w:p>
    <w:p>
      <w:pPr>
        <w:pStyle w:val="FirstParagraph"/>
      </w:pPr>
      <w:r>
        <w:t xml:space="preserve">In crafting this Statement of Purpose, I affirm that Miami is not just a destination but the indispensable catalyst for my growth as a Film Director. Its convergence of cultural diversity, industry infrastructure, and academic rigor creates a singular opportunity to refine my voice within the United States film landscape. I do not seek to study *in* Miami; I seek to become part of its cinematic heartbeat—where every palm tree whispers stories waiting to be filmed, and every street corner offers a new frame for humanity’s most urgent narratives.</w:t>
      </w:r>
    </w:p>
    <w:p>
      <w:pPr>
        <w:pStyle w:val="BodyText"/>
      </w:pPr>
      <w:r>
        <w:t xml:space="preserve">As a filmmaker, my greatest hope is that audiences in 2035 will recognize Miami not merely as the city where I studied, but as the place where my commitment to authentic storytelling was realized. This is why I am applying to study Film Directing at an institution in the United States Miami—because here, film is not just made; it is lived.</w:t>
      </w:r>
    </w:p>
    <w:p>
      <w:pPr>
        <w:pStyle w:val="BodyText"/>
      </w:pPr>
      <w:r>
        <w:t xml:space="preserve">With profound dedication to this craft and conviction in Miami’s transformative potential,</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 Miami</dc:title>
  <dc:creator/>
  <dc:language>en</dc:language>
  <cp:keywords/>
  <dcterms:created xsi:type="dcterms:W3CDTF">2026-07-24T09:13:36Z</dcterms:created>
  <dcterms:modified xsi:type="dcterms:W3CDTF">2026-07-24T09:13:36Z</dcterms:modified>
</cp:coreProperties>
</file>

<file path=docProps/custom.xml><?xml version="1.0" encoding="utf-8"?>
<Properties xmlns="http://schemas.openxmlformats.org/officeDocument/2006/custom-properties" xmlns:vt="http://schemas.openxmlformats.org/officeDocument/2006/docPropsVTypes"/>
</file>