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0" w:name="X7384481209ba008e2ec36cfaa819d8e80d28bb0"/>
    <w:p>
      <w:pPr>
        <w:pStyle w:val="Heading1"/>
      </w:pPr>
      <w:r>
        <w:t xml:space="preserve">Statement of Purpose: Pursuing a Career as a Firefighter in Belgium Brussels</w:t>
      </w:r>
    </w:p>
    <w:p>
      <w:pPr>
        <w:pStyle w:val="FirstParagraph"/>
      </w:pPr>
      <w:r>
        <w:t xml:space="preserve">As I craft this formal Statement of Purpose, my heart is filled with profound respect for the noble vocation of the Firefighter and an unwavering commitment to serve within the dynamic urban landscape of Belgium Brussels. This document represents not merely an application, but a heartfelt declaration of my lifelong aspiration to become a dedicated member of Brussels' emergency response community—a commitment forged through personal conviction, professional preparation, and deep admiration for Belgium's distinguished fire service tradition.</w:t>
      </w:r>
    </w:p>
    <w:p>
      <w:pPr>
        <w:pStyle w:val="BodyText"/>
      </w:pPr>
      <w:r>
        <w:t xml:space="preserve">My passion for emergency services ignited during childhood visits to Brussels' historic neighborhoods. Witnessing the swift, coordinated response of local firefighters during a 2015 warehouse fire in the Marolles district left an indelible mark on me. What struck me most wasn't merely their technical skill, but their calm humanity amid chaos—offering comfort to terrified residents while expertly navigating narrow cobblestone streets. In that moment, I understood firefighting transcends physical courage; it embodies a profound civic responsibility woven into the very fabric of Brussels' identity. As I later learned through research on Belgium's fire service structure, this ethos is deeply rooted in the nation's federal system where communities like Brussels have developed specialized emergency protocols tailored to urban density and cultural diversity.</w:t>
      </w:r>
    </w:p>
    <w:p>
      <w:pPr>
        <w:pStyle w:val="BodyText"/>
      </w:pPr>
      <w:r>
        <w:t xml:space="preserve">My professional journey has been meticulously aligned with preparing for this pivotal role. After earning a Bachelor of Science in Emergency Management from Ghent University (with honors), I completed rigorous certifications including the European Resuscitation Council's Advanced Life Support and the Belgian Fire Service's mandatory Basic Rescue Training. During my internship with Antwerp Fire Department, I assisted in 125+ emergency calls—ranging from high-rise apartment rescues to hazardous material incidents—gaining hands-on experience with Belgian-standard equipment like the SdKfz 251 firefighting apparatus and modern thermal imaging technology. Crucially, I immersed myself in Belgium's unique fire service culture: understanding how the French-speaking Brussels Fire Brigade integrates multilingual communication protocols (French, Dutch, English) to serve its cosmopolitan population of 1.2 million residents across 19 municipalities.</w:t>
      </w:r>
    </w:p>
    <w:p>
      <w:pPr>
        <w:pStyle w:val="BodyText"/>
      </w:pPr>
      <w:r>
        <w:t xml:space="preserve">I recognize that a true Firefighter in Belgium Brussels must master three critical dimensions: technical excellence, cultural intelligence, and community trust. The city's complex urban environment—blending medieval architecture with modern EU institutions—demands firefighters who navigate narrow alleys while respecting historical preservation guidelines. My fluency in Dutch (C1 level) and proficiency in French (B2) enable me to communicate effectively during incidents like the 2023 tram derailment near Place de la Bourse, where language barriers could have jeopardized rescue operations. Furthermore, I've volunteered with "Bruxelles Secours," a community initiative that trains residents in basic fire safety within Brussels' diverse neighborhoods—developing empathy for vulnerable populations including elderly immigrants and homeless communities in the city center.</w:t>
      </w:r>
    </w:p>
    <w:p>
      <w:pPr>
        <w:pStyle w:val="BodyText"/>
      </w:pPr>
      <w:r>
        <w:t xml:space="preserve">What distinguishes Belgium's Fire Service is its holistic approach to public safety. Unlike many countries where firefighting focuses solely on fire suppression, Belgian brigades like Brussels' integrate medical response (25% of calls involve cardiac emergencies), disaster preparedness (including flood mitigation for the Senne River valley), and community education. My Statement of Purpose reflects deep alignment with this philosophy: I've studied the 2019 Belgian National Strategy for Fire Prevention, which emphasizes "proactive community engagement over reactive intervention." This informed my initiative to design a multilingual fire safety guide for Brussels' immigrant communities—a project recognized by the Brussels-Capital Region's Department of Civil Protection in 2022.</w:t>
      </w:r>
    </w:p>
    <w:p>
      <w:pPr>
        <w:pStyle w:val="BodyText"/>
      </w:pPr>
      <w:r>
        <w:t xml:space="preserve">My commitment extends beyond technical competence. I am prepared to embrace the demanding lifestyle required of a Firefighter in Belgium Brussels, including night shifts at central stations like Brigade de Bruxelles-Est and participation in the 150+ annual drills mandated by the National Institute for Emergency Services (INBE). I've researched Brussels' specific challenges—such as managing evacuations during EU summits when diplomatic buildings become high-risk zones—and have prepared through advanced training in crowd control at large-scale events. Crucially, I understand Belgium's federal fire service operates under strict national standards (Decree of 10 February 2003) that prioritize both operational efficiency and ethical conduct—a standard I pledge to uphold with integrity.</w:t>
      </w:r>
    </w:p>
    <w:p>
      <w:pPr>
        <w:pStyle w:val="BodyText"/>
      </w:pPr>
      <w:r>
        <w:t xml:space="preserve">Looking ahead, my professional vision centers on contributing to Brussels' evolving emergency landscape. I aim to specialize in urban search-and-rescue operations for the city's historic districts while advocating for expanded mental health support within fire departments—addressing a critical gap noted in the 2021 Belgian Fire Service Report. My long-term goal is to mentor new recruits through the Brussels Fire Academy, passing on both technical knowledge and the community-centered ethos that defines our service. I am particularly inspired by Chief Jean-Pierre Dierckx's initiative to establish "Brussels Safety Networks" in underserved neighborhoods—a model I intend to actively support.</w:t>
      </w:r>
    </w:p>
    <w:p>
      <w:pPr>
        <w:pStyle w:val="BodyText"/>
      </w:pPr>
      <w:r>
        <w:t xml:space="preserve">Ultimately, this Statement of Purpose represents my solemn promise: To stand ready as a Firefighter where the safety of Brussels' citizens is paramount. In a city that epitomizes European unity yet faces unique challenges like seasonal tourism pressures and climate-driven emergencies, I am prepared to bring the precision of my training, the compassion of my heart, and the unwavering commitment to protect every resident—from children playing in Parc du Cinquantenaire to diplomats working in Le Marais. I seek not just a career, but a lifelong dedication to serving as part of Belgium Brussels' vital emergency response family.</w:t>
      </w:r>
    </w:p>
    <w:p>
      <w:pPr>
        <w:pStyle w:val="BodyText"/>
      </w:pPr>
      <w:r>
        <w:t xml:space="preserve">With profound respect for the legacy of courage embodied by every Firefighter in Belgium, and with deep appreciation for the trust placed in those who serve Brussels' communities, I humbly submit this Statement of Purpose. I am ready to answer the call—to stand shoulder-to-shoulder with fellow firefighters in protecting our shared home, city by city, life by life. The fire hose is my tool; Brussels is my community; service is my vow.</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Belgium Brussels</dc:title>
  <dc:creator/>
  <dc:language>en</dc:language>
  <cp:keywords/>
  <dcterms:created xsi:type="dcterms:W3CDTF">2026-07-21T01:58:51Z</dcterms:created>
  <dcterms:modified xsi:type="dcterms:W3CDTF">2026-07-21T01:58:51Z</dcterms:modified>
</cp:coreProperties>
</file>

<file path=docProps/custom.xml><?xml version="1.0" encoding="utf-8"?>
<Properties xmlns="http://schemas.openxmlformats.org/officeDocument/2006/custom-properties" xmlns:vt="http://schemas.openxmlformats.org/officeDocument/2006/docPropsVTypes"/>
</file>