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w:t>
      </w:r>
      <w:r>
        <w:t xml:space="preserve"> </w:t>
      </w:r>
      <w:r>
        <w:t xml:space="preserve">Canada</w:t>
      </w:r>
      <w:r>
        <w:t xml:space="preserve"> </w:t>
      </w:r>
      <w:r>
        <w:t xml:space="preserve">Montreal</w:t>
      </w:r>
    </w:p>
    <w:bookmarkStart w:id="26" w:name="X28a804c29c5e87d5658ae0ea693c619e30bc638"/>
    <w:p>
      <w:pPr>
        <w:pStyle w:val="Heading1"/>
      </w:pPr>
      <w:r>
        <w:t xml:space="preserve">Statement of Purpose: Pursuing a Career as a Firefighter in Canada Montreal</w:t>
      </w:r>
    </w:p>
    <w:p>
      <w:pPr>
        <w:pStyle w:val="FirstParagraph"/>
      </w:pPr>
      <w:r>
        <w:t xml:space="preserve">I am writing to express my profound commitment to becoming a dedicated Firefighter within the dynamic emergency response landscape of Canada Montreal. This Statement of Purpose outlines my unwavering motivation, relevant qualifications, and deep alignment with the values and operational needs of the Service de Sécurité Incendie de Montréal (SIM), reflecting my aspiration to serve this vibrant city's diverse communities with excellence, compassion, and technical proficiency.</w:t>
      </w:r>
    </w:p>
    <w:bookmarkStart w:id="20" w:name="foundations-of-passion-why-firefighting"/>
    <w:p>
      <w:pPr>
        <w:pStyle w:val="Heading2"/>
      </w:pPr>
      <w:r>
        <w:t xml:space="preserve">Foundations of Passion: Why Firefighting?</w:t>
      </w:r>
    </w:p>
    <w:p>
      <w:pPr>
        <w:pStyle w:val="FirstParagraph"/>
      </w:pPr>
      <w:r>
        <w:t xml:space="preserve">My journey toward becoming a Firefighter began not with a singular event, but through a lifelong immersion in service-oriented values. Growing up in Montreal’s Mercier-Hochelaga-Maisonneuve neighborhood, I witnessed firsthand the critical role of emergency responders during community crises—whether mitigating small fires in older residential buildings or supporting neighbors after winter storms. My father, a retired firefighter with the Montreal Fire Department for 25 years, instilled in me a profound respect for the profession’s physical demands and emotional weight. His stories of saving lives amid chaos, often while navigating Montreal’s unique urban challenges—from ice-covered streets to densely packed historic structures—ignited my resolve to uphold that legacy. This isn’t merely a career choice; it is a calling rooted in community, purpose, and the enduring Canadian principle of “serving others.”</w:t>
      </w:r>
    </w:p>
    <w:bookmarkEnd w:id="20"/>
    <w:bookmarkStart w:id="21" w:name="X1a0fdbf3f38a046334cbb7474f90c12b032ec2d"/>
    <w:p>
      <w:pPr>
        <w:pStyle w:val="Heading2"/>
      </w:pPr>
      <w:r>
        <w:t xml:space="preserve">Building the Foundation: Skills and Preparation</w:t>
      </w:r>
    </w:p>
    <w:p>
      <w:pPr>
        <w:pStyle w:val="FirstParagraph"/>
      </w:pPr>
      <w:r>
        <w:t xml:space="preserve">To prepare for the rigorous demands of this role, I have pursued comprehensive training aligned with Canadian standards. I earned my Emergency Medical Responder (EMR) certification through the St. John Ambulance of Quebec program, equipping me to provide immediate medical care during emergencies—a cornerstone of modern firefighting in Canada Montreal where response times are critical. Additionally, I completed the Quebec Firefighters’ Basic Training Program (Programme de Formation Initiale des Sapeurs-Pompiers), mastering essential skills including fire suppression tactics, hazardous materials handling, and advanced life support techniques. Physically, I maintain peak fitness through daily cardiovascular training and strength conditioning to meet the stringent SIM physical requirements. My experience as a volunteer with the Saint-Léonard Community Emergency Response Team (CERT) further honed my ability to operate effectively under pressure during simulated urban search-and-rescue scenarios, directly mirroring Montreal’s complex emergency environments.</w:t>
      </w:r>
    </w:p>
    <w:bookmarkEnd w:id="21"/>
    <w:bookmarkStart w:id="22" w:name="X480b2a64b8c16cf09d2613586d01f4d2662bac5"/>
    <w:p>
      <w:pPr>
        <w:pStyle w:val="Heading2"/>
      </w:pPr>
      <w:r>
        <w:t xml:space="preserve">Why Canada Montreal? Cultural and Operational Alignment</w:t>
      </w:r>
    </w:p>
    <w:p>
      <w:pPr>
        <w:pStyle w:val="FirstParagraph"/>
      </w:pPr>
      <w:r>
        <w:t xml:space="preserve">My decision to pursue a Firefighter position specifically in Canada Montreal stems from an intimate understanding of the city’s unique needs. As one of North America’s largest French-speaking cities, Montreal requires responders who can communicate effectively with both Francophone and Anglophone communities—a skill I actively cultivate through fluency in French (CECRL B2 proficiency) and ongoing language practice. The SIM’s commitment to community engagement through programs like “Pompiers en Quartier” (Firefighters in the Neighborhood), which focuses on fire safety education for seniors and youth, deeply resonates with my belief that prevention is as vital as response. Montreal’s aging infrastructure, dense urban core, and seasonal challenges—from icy winters to summer heatwaves—demand firefighters who are adaptable, culturally aware, and technically skilled. I am eager to contribute to SIM’s mission of protecting a city where diversity is its greatest strength.</w:t>
      </w:r>
    </w:p>
    <w:bookmarkEnd w:id="22"/>
    <w:bookmarkStart w:id="23" w:name="X7c48a0131a9a879a912f78791af30b6cd30ebd3"/>
    <w:p>
      <w:pPr>
        <w:pStyle w:val="Heading2"/>
      </w:pPr>
      <w:r>
        <w:t xml:space="preserve">Commitment to Excellence: Beyond the Basics</w:t>
      </w:r>
    </w:p>
    <w:p>
      <w:pPr>
        <w:pStyle w:val="FirstParagraph"/>
      </w:pPr>
      <w:r>
        <w:t xml:space="preserve">I understand that being a Firefighter in Canada Montreal transcends technical competence. It requires empathy, ethical integrity, and continuous learning. I actively participate in Montreal’s fire safety workshops at local community centers, helping immigrant families navigate fire prevention resources—a reflection of my commitment to inclusive service. Furthermore, I’ve studied the Quebec Act respecting the Québec Fire Protection (C-6) and SIM’s operational protocols to ensure immediate readiness for integration into your team. My goal is not only to meet but exceed expectations in areas like incident command systems, trauma support for victims, and environmental safety compliance—standards that define excellence in Canadian emergency services.</w:t>
      </w:r>
    </w:p>
    <w:bookmarkEnd w:id="23"/>
    <w:bookmarkStart w:id="24" w:name="Xf60a57243f8bbfda28b3e1a4527aa374d7fa3a5"/>
    <w:p>
      <w:pPr>
        <w:pStyle w:val="Heading2"/>
      </w:pPr>
      <w:r>
        <w:t xml:space="preserve">Long-Term Vision: Serving Canada Montreal’s Future</w:t>
      </w:r>
    </w:p>
    <w:p>
      <w:pPr>
        <w:pStyle w:val="FirstParagraph"/>
      </w:pPr>
      <w:r>
        <w:t xml:space="preserve">My aspiration extends beyond individual contributions. I envision a career where I grow alongside SIM to address emerging challenges, such as climate-driven emergencies or technological advancements in firefighting equipment. In the long term, I aim to mentor new recruits from Montreal’s underrepresented communities, fostering diversity within the profession—a priority for Canada Montreal’s evolving demographic landscape. As a Firefighter committed to lifelong learning, I plan to pursue advanced certifications in fire investigation and emergency management through institutions like the École nationale de sécurité incendie (ENSI) in Quebec City.</w:t>
      </w:r>
    </w:p>
    <w:bookmarkEnd w:id="24"/>
    <w:bookmarkStart w:id="25" w:name="conclusion-a-promise-to-serve"/>
    <w:p>
      <w:pPr>
        <w:pStyle w:val="Heading2"/>
      </w:pPr>
      <w:r>
        <w:t xml:space="preserve">Conclusion: A Promise to Serve</w:t>
      </w:r>
    </w:p>
    <w:p>
      <w:pPr>
        <w:pStyle w:val="FirstParagraph"/>
      </w:pPr>
      <w:r>
        <w:t xml:space="preserve">In summary, my passion for community service, rigorous preparation, and deep commitment to Montreal’s specific needs position me as a candidate ready to embrace the responsibilities of a Firefighter in Canada Montreal. I am not merely applying for a job; I am seeking an opportunity to honor the legacy of firefighters who have protected this city while contributing my energy and dedication to its future safety. The Service de Sécurité Incendie de Montréal represents more than an employer—it embodies the heart of a community that thrives when its emergency responders stand ready, united, and unwavering. I am eager to join your ranks and serve with the integrity, skill, and compassion that define Canada Montreal’s firefighting tradition. Thank you for considering my application to become a valued member of your team.</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 Canada Montreal</dc:title>
  <dc:creator/>
  <cp:keywords/>
  <dcterms:created xsi:type="dcterms:W3CDTF">2026-07-22T20:41:01Z</dcterms:created>
  <dcterms:modified xsi:type="dcterms:W3CDTF">2026-07-22T20:41:01Z</dcterms:modified>
</cp:coreProperties>
</file>

<file path=docProps/custom.xml><?xml version="1.0" encoding="utf-8"?>
<Properties xmlns="http://schemas.openxmlformats.org/officeDocument/2006/custom-properties" xmlns:vt="http://schemas.openxmlformats.org/officeDocument/2006/docPropsVTypes"/>
</file>