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Shanghai,</w:t>
      </w:r>
      <w:r>
        <w:t xml:space="preserve"> </w:t>
      </w:r>
      <w:r>
        <w:t xml:space="preserve">China</w:t>
      </w:r>
    </w:p>
    <w:bookmarkStart w:id="20" w:name="X7c655f29dc345e34857778695df4b05503586f9"/>
    <w:p>
      <w:pPr>
        <w:pStyle w:val="Heading1"/>
      </w:pPr>
      <w:r>
        <w:t xml:space="preserve">STATEMENT OF PURPOSE: FIREFIGHTER APPLICANT FOR SHANGHAI FIRE RESCUE CORPS</w:t>
      </w:r>
    </w:p>
    <w:p>
      <w:pPr>
        <w:pStyle w:val="FirstParagraph"/>
      </w:pPr>
      <w:r>
        <w:t xml:space="preserve">I am writing this Statement of Purpose to formally express my unwavering commitment to becoming a dedicated Firefighter within the Shanghai Fire Rescue Corps. This document serves as a comprehensive declaration of my professional aspirations, technical preparedness, and deep-seated motivation to serve the people and urban infrastructure of China’s most dynamic metropolis—Shanghai. My journey toward this vocation has been meticulously shaped by an understanding that firefighting in China Shanghai transcends mere emergency response; it is a profound responsibility to safeguard lives, preserve cultural heritage, and uphold the city’s status as a global leader in urban resilience.</w:t>
      </w:r>
    </w:p>
    <w:p>
      <w:pPr>
        <w:pStyle w:val="BodyText"/>
      </w:pPr>
      <w:r>
        <w:t xml:space="preserve">The urgency of this mission resonates profoundly with me. As the world’s largest megacity with over 24 million residents and an unprecedented concentration of high-rise structures—such as those in Pudong—the challenges facing Shanghai’s fire services are unparalleled. In 2023 alone, Shanghai Fire Rescue Corps responded to over 15,000 emergency calls, many involving complex scenarios in densely populated residential zones or historic districts like the Bund. This reality underscores why my application is not just a career step but a deliberate alignment with Shanghai’s critical public safety needs. My Statement of Purpose is anchored in this context: I do not seek to be a firefighter; I aspire to be an integral asset to China Shanghai’s fire prevention and response ecosystem.</w:t>
      </w:r>
    </w:p>
    <w:p>
      <w:pPr>
        <w:pStyle w:val="BodyText"/>
      </w:pPr>
      <w:r>
        <w:t xml:space="preserve">My professional foundation began during my two-year service with the Guangdong Provincial Fire Department, where I gained hands-on experience in urban firefighting, hazardous materials handling, and community risk education. I specialized in high-rise fire suppression techniques—a skill directly transferable to Shanghai’s skyline of 400+ buildings exceeding 150 meters. During a major incident at a commercial complex in Shenzhen (2021), I coordinated with medical teams to evacuate 187 civilians from a burning tower, reinforcing my belief that rapid, precise action saves lives. This experience was further enriched by certification in the *National Fire Safety Management Program* (China), which emphasizes protocols aligned with Shanghai’s stringent fire codes for mixed-use developments. These qualifications are not merely credentials; they are a testament to my readiness to operate within China Shanghai’s regulatory framework from day one.</w:t>
      </w:r>
    </w:p>
    <w:p>
      <w:pPr>
        <w:pStyle w:val="BodyText"/>
      </w:pPr>
      <w:r>
        <w:t xml:space="preserve">What distinguishes my candidacy is my commitment to cultural and contextual fluency in serving China Shanghai. I have actively studied the city’s unique fire risks: from the 19th-century shikumen architecture requiring specialized firefighting approaches, to modern smart-city technologies like AI-powered fire detection systems deployed across Pudong. I have also completed a Mandarin-language safety communication course to bridge language barriers during community outreach—critical for engaging Shanghai’s diverse population, including foreign residents and elderly communities in neighborhoods like Jing’an. My Statement of Purpose is thus informed not only by technical expertise but by an empathetic understanding of Shanghai’s social fabric.</w:t>
      </w:r>
    </w:p>
    <w:p>
      <w:pPr>
        <w:pStyle w:val="BodyText"/>
      </w:pPr>
      <w:r>
        <w:t xml:space="preserve">Furthermore, I recognize that firefighting in China Shanghai demands continuous innovation. I have followed initiatives such as the *Shanghai Smart Fire Prevention Project*—which integrates IoT sensors in public infrastructure—and am eager to contribute my background in emergency data analysis (developed during a 2022 training program at the National Fire and Rescue Academy of China). For instance, I propose leveraging real-time analytics to predict fire risks in Shanghai’s rapidly developing districts, such as Lingang New City. This forward-looking approach reflects my dedication to elevating the profession beyond reactive measures toward proactive urban safety stewardship—a vision aligned with Shanghai’s 2035 Smart City Plan.</w:t>
      </w:r>
    </w:p>
    <w:p>
      <w:pPr>
        <w:pStyle w:val="BodyText"/>
      </w:pPr>
      <w:r>
        <w:t xml:space="preserve">My long-term vision is deeply intertwined with China Shanghai’s development. I aim to advance from frontline firefighting to a role in strategic fire safety planning within the Shanghai Fire Rescue Corps, collaborating on policies for sustainable urban growth. This path requires not only technical mastery but also unwavering integrity—a value I uphold through my volunteer work with the *Shanghai Community Emergency Response Network*, where I trained 200+ residents in fire prevention techniques during neighborhood workshops. In this capacity, I have witnessed firsthand how community trust transforms emergency outcomes, a lesson central to my identity as a Firefighter.</w:t>
      </w:r>
    </w:p>
    <w:p>
      <w:pPr>
        <w:pStyle w:val="BodyText"/>
      </w:pPr>
      <w:r>
        <w:t xml:space="preserve">China Shanghai’s fire service embodies the highest ideals of public duty: courage under pressure, precision in execution, and compassion for every life saved. My Statement of Purpose is not an abstract declaration—it is a promise to embody these ideals daily. I have prepared rigorously for the physical, mental, and technical demands of this role through year-round conditioning (including 30+ miles of annual endurance training), psychological resilience programs certified by the Chinese Fire Service Association, and mastery of China’s *Fire Protection Engineering Standards* (GB50016). I understand that in Shanghai—where even a single minute’s delay can escalate a fire into catastrophe—consistency is non-negotiable.</w:t>
      </w:r>
    </w:p>
    <w:p>
      <w:pPr>
        <w:pStyle w:val="BodyText"/>
      </w:pPr>
      <w:r>
        <w:t xml:space="preserve">Finally, I am driven by the understanding that being a Firefighter in China Shanghai is to be part of a legacy. The corps has protected icons like the Oriental Pearl Tower and historic temples for decades, ensuring they remain symbols of progress rather than casualties of chaos. I seek to honor that legacy through every action I take. This Statement of Purpose is my formal commitment: to protect Shanghai’s people, its past, and its future with the skill, humility, and passion that define true service.</w:t>
      </w:r>
    </w:p>
    <w:p>
      <w:pPr>
        <w:pStyle w:val="BodyText"/>
      </w:pPr>
      <w:r>
        <w:t xml:space="preserve">I respectfully request the opportunity to contribute my skills to the Shanghai Fire Rescue Corps. My career has been a preparation for this moment—a moment where China Shanghai needs firefighters who are not just trained but truly devoted. I am ready to answer its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Shanghai, China</dc:title>
  <dc:creator/>
  <cp:keywords/>
  <dcterms:created xsi:type="dcterms:W3CDTF">2026-07-23T01:33:24Z</dcterms:created>
  <dcterms:modified xsi:type="dcterms:W3CDTF">2026-07-23T01:33:24Z</dcterms:modified>
</cp:coreProperties>
</file>

<file path=docProps/custom.xml><?xml version="1.0" encoding="utf-8"?>
<Properties xmlns="http://schemas.openxmlformats.org/officeDocument/2006/custom-properties" xmlns:vt="http://schemas.openxmlformats.org/officeDocument/2006/docPropsVTypes"/>
</file>