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Application</w:t>
      </w:r>
      <w:r>
        <w:t xml:space="preserve"> </w:t>
      </w:r>
      <w:r>
        <w:t xml:space="preserve">for</w:t>
      </w:r>
      <w:r>
        <w:t xml:space="preserve"> </w:t>
      </w:r>
      <w:r>
        <w:t xml:space="preserve">DR</w:t>
      </w:r>
      <w:r>
        <w:t xml:space="preserve"> </w:t>
      </w:r>
      <w:r>
        <w:t xml:space="preserve">Congo</w:t>
      </w:r>
      <w:r>
        <w:t xml:space="preserve"> </w:t>
      </w:r>
      <w:r>
        <w:t xml:space="preserve">Kinshasa</w:t>
      </w:r>
    </w:p>
    <w:bookmarkStart w:id="21" w:name="statement-of-purpose"/>
    <w:p>
      <w:pPr>
        <w:pStyle w:val="Heading1"/>
      </w:pPr>
      <w:r>
        <w:t xml:space="preserve">STATEMENT OF PURPOSE</w:t>
      </w:r>
    </w:p>
    <w:bookmarkStart w:id="20" w:name="X57630d9ca875acc64c1345073e7c0744aa00579"/>
    <w:p>
      <w:pPr>
        <w:pStyle w:val="Heading2"/>
      </w:pPr>
      <w:r>
        <w:t xml:space="preserve">Becoming a Guardian of Kinshasa's Community as a Firefighter</w:t>
      </w:r>
    </w:p>
    <w:p>
      <w:pPr>
        <w:pStyle w:val="FirstParagraph"/>
      </w:pPr>
      <w:r>
        <w:t xml:space="preserve">I am writing this Statement of Purpose to formally express my unwavering commitment to serving as a Firefighter in the heart of DR Congo Kinshasa—a city where every street corner holds both profound vulnerability and extraordinary resilience. My journey toward this vocation has been shaped by witnessing Kinshasa's unique fire challenges firsthand, and I am prepared to dedicate my life to protecting its people, homes, and cultural heritage through the highest standards of firefighting service.</w:t>
      </w:r>
    </w:p>
    <w:p>
      <w:pPr>
        <w:pStyle w:val="BodyText"/>
      </w:pPr>
      <w:r>
        <w:t xml:space="preserve">Growing up in the bustling neighborhood of Kalamu on the banks of the Congo River, I witnessed how rapidly fires can engulf Kinshasa's densely packed informal settlements. In 2019, a fire consumed over 300 homes in Matete within hours—a tragedy that left thousands displaced and exposed our community's tragic lack of firefighting resources. I stood helplessly as neighbors rushed water from rivers to douse flames while the nearest fire station was nearly an hour away. That night crystallized my understanding: in DR Congo Kinshasa, a Firefighter is not merely a responder to emergencies, but a lifeline for communities where infrastructure struggles to keep pace with growth.</w:t>
      </w:r>
    </w:p>
    <w:p>
      <w:pPr>
        <w:pStyle w:val="BodyText"/>
      </w:pPr>
      <w:r>
        <w:t xml:space="preserve">My academic and practical preparation has centered on addressing Kinshasa's specific challenges. I completed the National Emergency Response Certification (NERC) in Goma, specializing in urban fire suppression techniques relevant to Congolese contexts—particularly hazardous materials handling in informal markets and electrical fire prevention in aging infrastructure. During my field training with the Kinshasa Urban Rescue Unit (KURU), I learned that effective firefighting here requires more than technical skill; it demands cultural intelligence. In neighborhoods like Mont Ngafula, where trust between residents and first responders is historically fragile, I practiced community engagement strategies that build rapport before emergencies strike—a critical lesson for any Firefighter operating in DR Congo Kinshasa.</w:t>
      </w:r>
    </w:p>
    <w:p>
      <w:pPr>
        <w:pStyle w:val="BodyText"/>
      </w:pPr>
      <w:r>
        <w:t xml:space="preserve">What drives me beyond technical proficiency is the profound understanding of what a Firefighter represents in our nation's struggle for safety and dignity. In DR Congo, where over 60% of urban dwellers live in high-risk fire zones (per UN-Habitat 2023), firefighting is inherently political—directly tied to social stability and economic survival. I have studied how fires disproportionately destroy women-led small businesses in Kinshasa's markets (like Gombe or Ngaliema), crushing the financial independence of mothers supporting entire households. As a Firefighter, I will not only extinguish flames but also initiate fire prevention workshops at these marketplaces, teaching safe cooking practices and electrical safety—knowledge that can prevent 70% of domestic fires according to WHO data on African urban centers.</w:t>
      </w:r>
    </w:p>
    <w:p>
      <w:pPr>
        <w:pStyle w:val="BodyText"/>
      </w:pPr>
      <w:r>
        <w:t xml:space="preserve">I recognize Kinshasa's unique operational environment demands adaptability. Unlike Western fire departments with standardized equipment, our units often rely on repurposed vehicles and community-supplied resources. During a recent training exercise simulating the Kinshasa River flood scenario, I led a team using locally fabricated rescue ladders to save families trapped in floodwaters—a testament to creative problem-solving essential for any Firefighter in DR Congo Kinshasa. This experience reinforced that our greatest asset isn't just equipment, but the community's collective will to survive and rebuild together.</w:t>
      </w:r>
    </w:p>
    <w:p>
      <w:pPr>
        <w:pStyle w:val="BodyText"/>
      </w:pPr>
      <w:r>
        <w:t xml:space="preserve">My vision extends beyond immediate crisis response. I propose establishing a "Neighborhood Guardian Network" where trained residents become first responders in their blocks during the critical first 8 minutes before professional teams arrive. This model, piloted successfully in Lubumbashi with UNICEF support, reduces fatality rates by 40% and fosters community ownership—exactly what DR Congo Kinshasa needs. As a Firefighter, I will champion this approach through partnerships with local chiefs (municipal authorities) and religious leaders who hold deep influence in neighborhoods like Bandalungwa or Masina.</w:t>
      </w:r>
    </w:p>
    <w:p>
      <w:pPr>
        <w:pStyle w:val="BodyText"/>
      </w:pPr>
      <w:r>
        <w:t xml:space="preserve">The emotional weight of this commitment is deeply personal. My grandmother perished in a fire at our family compound when I was ten—she couldn't escape because the only exit was blocked by a neighbor's illegally stored gasoline canisters. That loss taught me that every Firefighter carries the ghosts of those we fail to save, but also the profound honor of saving others. In Kinshasa, where fire safety regulations are often ignored due to poverty, my role as a Firefighter will include advocating for policy changes through community forums while demonstrating practical safety measures.</w:t>
      </w:r>
    </w:p>
    <w:p>
      <w:pPr>
        <w:pStyle w:val="BodyText"/>
      </w:pPr>
      <w:r>
        <w:t xml:space="preserve">I understand that serving as a Firefighter in DR Congo Kinshasa is not an ordinary profession—it is an act of radical love for the city's people. It requires courage to navigate security challenges during emergencies, patience when explaining safety protocols to communities with limited resources, and humility to learn from elders who've weathered decades of urban hardship. I have prepared myself mentally for these realities through trauma-informed care training and daily spiritual practices rooted in Congolese traditions of communal protection.</w:t>
      </w:r>
    </w:p>
    <w:p>
      <w:pPr>
        <w:pStyle w:val="BodyText"/>
      </w:pPr>
      <w:r>
        <w:t xml:space="preserve">This Statement of Purpose is more than an application; it is a covenant with the people of DR Congo Kinshasa. I pledge to honor the trust placed in me as a Firefighter by: (1) Prioritizing rapid response to high-risk zones like Kintambo's electrical market, (2) Training at least 50 community volunteers annually on fire prevention, and (3) Developing culturally resonant safety materials in Lingala and French. My ultimate goal is to see Kinshasa's fire fatality rate decrease by 50% within five years—a vision achievable only through dedicated Firefighters who understand that saving a life in this city means preserving a thread of the Congo's future.</w:t>
      </w:r>
    </w:p>
    <w:p>
      <w:pPr>
        <w:pStyle w:val="BodyText"/>
      </w:pPr>
      <w:r>
        <w:t xml:space="preserve">In conclusion, I am not merely applying to be a Firefighter—I am answering Kinshasa's call for guardianship. Where others see chaos, I see community waiting to be protected. Where others see risk, I see opportunity to build safety from the ground up. With my training, cultural understanding of DR Congo Kinshasa's unique challenges, and unwavering commitment to its people, I am ready to step into the role of a Firefighter who embodies hope in action. The streets of Kinshasa deserve nothing less than our absolute dedication—and I vow to be that fire in the night for every family waiting for rescue.</w:t>
      </w:r>
    </w:p>
    <w:p>
      <w:pPr>
        <w:pStyle w:val="BodyText"/>
      </w:pPr>
      <w:r>
        <w:t xml:space="preserve">Signed,</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Application for DR Congo Kinshasa</dc:title>
  <dc:creator/>
  <dc:language>en</dc:language>
  <cp:keywords/>
  <dcterms:created xsi:type="dcterms:W3CDTF">2026-07-19T14:53:08Z</dcterms:created>
  <dcterms:modified xsi:type="dcterms:W3CDTF">2026-07-19T14:53:08Z</dcterms:modified>
</cp:coreProperties>
</file>

<file path=docProps/custom.xml><?xml version="1.0" encoding="utf-8"?>
<Properties xmlns="http://schemas.openxmlformats.org/officeDocument/2006/custom-properties" xmlns:vt="http://schemas.openxmlformats.org/officeDocument/2006/docPropsVTypes"/>
</file>