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Firefighter</w:t>
      </w:r>
      <w:r>
        <w:t xml:space="preserve"> </w:t>
      </w:r>
      <w:r>
        <w:t xml:space="preserve">for</w:t>
      </w:r>
      <w:r>
        <w:t xml:space="preserve"> </w:t>
      </w:r>
      <w:r>
        <w:t xml:space="preserve">Addis</w:t>
      </w:r>
      <w:r>
        <w:t xml:space="preserve"> </w:t>
      </w:r>
      <w:r>
        <w:t xml:space="preserve">Ababa</w:t>
      </w:r>
      <w:r>
        <w:t xml:space="preserve"> </w:t>
      </w:r>
      <w:r>
        <w:t xml:space="preserve">Fire</w:t>
      </w:r>
      <w:r>
        <w:t xml:space="preserve"> </w:t>
      </w:r>
      <w:r>
        <w:t xml:space="preserve">Service</w:t>
      </w:r>
    </w:p>
    <w:bookmarkStart w:id="26" w:name="X4bd78e79483b48328554279e487315a63765e17"/>
    <w:p>
      <w:pPr>
        <w:pStyle w:val="Heading1"/>
      </w:pPr>
      <w:r>
        <w:t xml:space="preserve">Statement of Purpose for Firefighter Position with Addis Ababa Fire Service</w:t>
      </w:r>
    </w:p>
    <w:p>
      <w:pPr>
        <w:pStyle w:val="FirstParagraph"/>
      </w:pPr>
      <w:r>
        <w:t xml:space="preserve">As I prepare to submit my application for the esteemed Firefighter position within the Addis Ababa City Administration Fire Service, I am compelled to articulate a profound commitment forged through years of service-oriented dedication. This</w:t>
      </w:r>
      <w:r>
        <w:t xml:space="preserve"> </w:t>
      </w:r>
      <w:r>
        <w:rPr>
          <w:iCs/>
          <w:i/>
        </w:rPr>
        <w:t xml:space="preserve">Statement of Purpose</w:t>
      </w:r>
      <w:r>
        <w:t xml:space="preserve"> </w:t>
      </w:r>
      <w:r>
        <w:t xml:space="preserve">serves as both a testament to my unwavering resolve and a blueprint for how I intend to contribute meaningfully to the safety and resilience of Ethiopia's capital city. In the vibrant yet complex urban landscape of</w:t>
      </w:r>
      <w:r>
        <w:t xml:space="preserve"> </w:t>
      </w:r>
      <w:r>
        <w:rPr>
          <w:bCs/>
          <w:b/>
        </w:rPr>
        <w:t xml:space="preserve">Ethiopia Addis Ababa</w:t>
      </w:r>
      <w:r>
        <w:t xml:space="preserve">, where rapid development meets historic community structures, the role of a Firefighter transcends mere emergency response—it embodies civic duty, cultural sensitivity, and unwavering courage in protecting lives and heritage.</w:t>
      </w:r>
    </w:p>
    <w:bookmarkStart w:id="20" w:name="X2492b06cf642ebfc37b33ab04750b383277a00c"/>
    <w:p>
      <w:pPr>
        <w:pStyle w:val="Heading2"/>
      </w:pPr>
      <w:r>
        <w:t xml:space="preserve">Rooted in Community: A Personal Connection to Addis Ababa</w:t>
      </w:r>
    </w:p>
    <w:p>
      <w:pPr>
        <w:pStyle w:val="FirstParagraph"/>
      </w:pPr>
      <w:r>
        <w:t xml:space="preserve">Growing up amidst the bustling streets of Addis Ababa’s Bole district, I witnessed firsthand how fires could dismantle communities in moments. In 2015, when a fire engulfed a crowded market near my childhood home, I stood helplessly as neighbors scrambled to evacuate. That day crystallized my purpose: I would not merely witness emergencies—I would become part of the solution. My family’s deep roots in Ethiopia’s capital—my grandfather served as a volunteer firefighter for Addis Ababa's early fire brigades—instilled in me an intrinsic understanding that protecting this city is not just a career, but a sacred trust. Unlike many urban centers, Addis Ababa’s unique challenges require firefighters who understand its layered identity: from the historical significance of sites like the National Palace to the dense residential neighborhoods where traditional wooden structures coexist with modern concrete. As a native son, I recognize that effective firefighting here demands cultural intelligence alongside technical skill.</w:t>
      </w:r>
    </w:p>
    <w:bookmarkEnd w:id="20"/>
    <w:bookmarkStart w:id="21" w:name="Xfc43a5abfc0973be2ae0dca95b36e045a7486e1"/>
    <w:p>
      <w:pPr>
        <w:pStyle w:val="Heading2"/>
      </w:pPr>
      <w:r>
        <w:t xml:space="preserve">Professional Preparation: Beyond Basic Training</w:t>
      </w:r>
    </w:p>
    <w:p>
      <w:pPr>
        <w:pStyle w:val="FirstParagraph"/>
      </w:pPr>
      <w:r>
        <w:t xml:space="preserve">My journey toward becoming an elite Firefighter has been methodical and rigorous. After completing my diploma in Emergency Medical Services at Addis Ababa University’s College of Health Sciences (2019), I pursued advanced training through the Ethiopian National Fire Service Academy, graduating with distinction in fire suppression tactics and hazardous materials response. Crucially, I specialized in urban firefighting techniques tailored to Ethiopia’s context—addressing issues like electrical grid vulnerabilities during monsoon seasons and the complexities of fighting fires in historic buildings without compromising architectural integrity. My field practicum at the Addis Ababa Fire Station #5 immersed me in real-world scenarios: from extinguishing a blaze at a bustling Mercato market to assisting in rescue operations after flash floods near the Awash River. These experiences taught me that success here requires adaptability—whether deploying water pumps on narrow alleys or coordinating with community elders during evacuation plans.</w:t>
      </w:r>
    </w:p>
    <w:bookmarkEnd w:id="21"/>
    <w:bookmarkStart w:id="22" w:name="X64aa4e0aecade71b9e1d8e77a38d70dffe13af6"/>
    <w:p>
      <w:pPr>
        <w:pStyle w:val="Heading2"/>
      </w:pPr>
      <w:r>
        <w:t xml:space="preserve">Understanding Addis Ababa’s Unique Firefighting Imperatives</w:t>
      </w:r>
    </w:p>
    <w:p>
      <w:pPr>
        <w:pStyle w:val="FirstParagraph"/>
      </w:pPr>
      <w:r>
        <w:t xml:space="preserve">What sets Ethiopia Addis Ababa apart is its explosive population growth (projected 5.5% annually) and uneven infrastructure development. While modern high-rises rise in the city center, informal settlements often lack fire hydrants or clear access routes. In my research for this application, I studied the Addis Ababa Fire Service’s strategic plan for 2023–2030, noting its emphasis on community education—a priority I now champion through my volunteer work with the</w:t>
      </w:r>
      <w:r>
        <w:t xml:space="preserve"> </w:t>
      </w:r>
      <w:r>
        <w:rPr>
          <w:iCs/>
          <w:i/>
        </w:rPr>
        <w:t xml:space="preserve">Abay Youth Fire Safety Initiative</w:t>
      </w:r>
      <w:r>
        <w:t xml:space="preserve">. This grassroots program trains teenagers in fire prevention at schools across Arat Kilo and Yeka sub-cities, reducing accidental fires by 18% in participating neighborhoods. I understand that as a Firefighter in Ethiopia Addis Ababa, my role extends beyond the station: it requires building trust through dialogue with kebele leaders and adapting emergency protocols to local customs. For instance, during Eid celebrations or Meskel festivals—when crowds gather at religious sites—I ensure fire response plans respect cultural practices while prioritizing safety.</w:t>
      </w:r>
    </w:p>
    <w:bookmarkEnd w:id="22"/>
    <w:bookmarkStart w:id="23" w:name="X9f76b0ddf8b6845865a7087d0eec5c9160d54b1"/>
    <w:p>
      <w:pPr>
        <w:pStyle w:val="Heading2"/>
      </w:pPr>
      <w:r>
        <w:t xml:space="preserve">Technical Competence Meets Ethical Resolve</w:t>
      </w:r>
    </w:p>
    <w:p>
      <w:pPr>
        <w:pStyle w:val="FirstParagraph"/>
      </w:pPr>
      <w:r>
        <w:t xml:space="preserve">My technical capabilities are matched by my ethical grounding. I hold certifications in CPR/AED (American Heart Association), Confined Space Rescue, and Basic Fire Investigation from the International Fire Service Training Association. However, what distinguishes me is how I apply these skills within Ethiopia’s socio-ecological framework. During a 2022 fire at a textile factory near Kality, I coordinated with local women’s cooperatives to evacuate vulnerable workers—many of whom were recent migrants from rural regions. This experience reinforced my belief that effective firefighting integrates social awareness: recognizing that gender dynamics or language barriers could hinder evacuation efforts in Addis Ababa’s diverse population. Moreover, I’ve completed specialized training in wildfire mitigation for the city’s outskirts (e.g., Entoto Mountain slopes), where dry seasons heighten risks to residential zones. My proficiency with modern tools like thermal imaging cameras and drone-assisted fire mapping aligns with the Addis Ababa Fire Service’s digital transformation goals.</w:t>
      </w:r>
    </w:p>
    <w:bookmarkEnd w:id="23"/>
    <w:bookmarkStart w:id="24" w:name="Xd3529cfa84fe9e5dd6223dbcda32dbd657f59bd"/>
    <w:p>
      <w:pPr>
        <w:pStyle w:val="Heading2"/>
      </w:pPr>
      <w:r>
        <w:t xml:space="preserve">Vision for Growth: Serving Ethiopia Addis Ababa Long-Term</w:t>
      </w:r>
    </w:p>
    <w:p>
      <w:pPr>
        <w:pStyle w:val="FirstParagraph"/>
      </w:pPr>
      <w:r>
        <w:t xml:space="preserve">This Statement of Purpose is not merely an application—it is a pledge. I envision myself rising through the ranks to become a fire station commander within 15 years, specializing in disaster resilience for Addis Ababa’s most vulnerable communities. My immediate goal is to contribute as a frontline Firefighter where I can implement community-based prevention programs that reduce fire incidents by 25% in my assigned sector over three years. I also advocate for incorporating Ethiopia’s traditional fire-fighting knowledge—such as using locally sourced clay mixtures to create temporary fire barriers—into modern protocols. Ultimately, I seek to embody the Fire Service’s core motto:</w:t>
      </w:r>
      <w:r>
        <w:t xml:space="preserve"> </w:t>
      </w:r>
      <w:r>
        <w:rPr>
          <w:iCs/>
          <w:i/>
        </w:rPr>
        <w:t xml:space="preserve">"Protecting Lives, Preserving Heritage."</w:t>
      </w:r>
      <w:r>
        <w:t xml:space="preserve"> </w:t>
      </w:r>
      <w:r>
        <w:t xml:space="preserve">In a city where every neighborhood has its own heartbeat, this role is about more than extinguishing flames; it’s about safeguarding the soul of Ethiopia Addis Ababa for generations to come.</w:t>
      </w:r>
    </w:p>
    <w:bookmarkEnd w:id="24"/>
    <w:bookmarkStart w:id="25" w:name="conclusion-a-lifelong-commitment"/>
    <w:p>
      <w:pPr>
        <w:pStyle w:val="Heading2"/>
      </w:pPr>
      <w:r>
        <w:t xml:space="preserve">Conclusion: A Lifelong Commitment</w:t>
      </w:r>
    </w:p>
    <w:p>
      <w:pPr>
        <w:pStyle w:val="FirstParagraph"/>
      </w:pPr>
      <w:r>
        <w:t xml:space="preserve">To serve as a Firefighter in Addis Ababa is to honor my ancestors, my city, and the future of Ethiopia. I have trained with discipline, served with empathy, and studied with purpose—always keeping in mind that our mission is woven into the fabric of this nation’s story. In every alarm call from the Addis Ababa Fire Service command center, I hear not just a dispatch number, but an invitation to protect what makes Ethiopia remarkable: its people. I am ready to stand shoulder-to-shoulder with fellow Firefighters in Ethiopia Addis Ababa, facing danger not as individuals, but as one family dedicated to ensuring that no community faces a fire alone.</w:t>
      </w:r>
    </w:p>
    <w:p>
      <w:pPr>
        <w:pStyle w:val="BodyText"/>
      </w:pPr>
      <w:r>
        <w:t xml:space="preserve">With profound respect for the legacy and responsibility of this role,</w:t>
      </w:r>
      <w:r>
        <w:br/>
      </w:r>
      <w:r>
        <w:t xml:space="preserve">[Your Name]</w:t>
      </w:r>
      <w:r>
        <w:br/>
      </w:r>
      <w:r>
        <w:t xml:space="preserve">Addis Ababa, Ethiopia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Firefighter for Addis Ababa Fire Service</dc:title>
  <dc:creator/>
  <cp:keywords/>
  <dcterms:created xsi:type="dcterms:W3CDTF">2026-07-21T03:38:06Z</dcterms:created>
  <dcterms:modified xsi:type="dcterms:W3CDTF">2026-07-21T03:38:06Z</dcterms:modified>
</cp:coreProperties>
</file>

<file path=docProps/custom.xml><?xml version="1.0" encoding="utf-8"?>
<Properties xmlns="http://schemas.openxmlformats.org/officeDocument/2006/custom-properties" xmlns:vt="http://schemas.openxmlformats.org/officeDocument/2006/docPropsVTypes"/>
</file>