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Lyon,</w:t>
      </w:r>
      <w:r>
        <w:t xml:space="preserve"> </w:t>
      </w:r>
      <w:r>
        <w:t xml:space="preserve">France</w:t>
      </w:r>
    </w:p>
    <w:bookmarkStart w:id="21" w:name="statement-of-purpose"/>
    <w:p>
      <w:pPr>
        <w:pStyle w:val="Heading1"/>
      </w:pPr>
      <w:r>
        <w:t xml:space="preserve">STATEMENT OF PURPOSE</w:t>
      </w:r>
    </w:p>
    <w:bookmarkStart w:id="20" w:name="Xc45e0b3c5ffc24c079c4f146f380110102f8a34"/>
    <w:p>
      <w:pPr>
        <w:pStyle w:val="Heading2"/>
      </w:pPr>
      <w:r>
        <w:t xml:space="preserve">Pursuing a Career as a Firefighter in France Lyon</w:t>
      </w:r>
    </w:p>
    <w:p>
      <w:pPr>
        <w:pStyle w:val="FirstParagraph"/>
      </w:pPr>
      <w:r>
        <w:t xml:space="preserve">I am writing this Statement of Purpose to formally express my profound commitment to becoming a dedicated Firefighter within the esteemed emergency services of France Lyon. This document represents not merely an application, but a testament to my lifelong dedication to public safety, community service, and the unique challenges and opportunities presented by serving in one of Europe's most historic and dynamic cities. My journey toward this vocation has been shaped by both personal experiences and a deep understanding of the critical role Firefighters play in Lyon's urban landscape.</w:t>
      </w:r>
    </w:p>
    <w:p>
      <w:pPr>
        <w:pStyle w:val="BodyText"/>
      </w:pPr>
      <w:r>
        <w:t xml:space="preserve">My passion for emergency response was ignited during childhood visits to Lyon, where I witnessed firsthand the city's remarkable fire service capabilities during the 2019 flood crisis. As a teenager observing firefighters rescuing families from rising waters along the Rhône River, I understood that firefighting transcends mere job—it is a sacred trust woven into Lyon's cultural fabric. This experience crystallized my resolve to serve, prompting me to pursue rigorous training through the National Fire Academy in my home country. Over four years, I mastered advanced technical skills including high-rise rescue operations, hazardous materials mitigation, and trauma care—always with the specific goal of applying these competencies within France Lyon's unique environment.</w:t>
      </w:r>
    </w:p>
    <w:p>
      <w:pPr>
        <w:pStyle w:val="BodyText"/>
      </w:pPr>
      <w:r>
        <w:t xml:space="preserve">What draws me specifically to Lyon's emergency services is its unparalleled integration of historical preservation with modern urban emergency response. Unlike many European cities, Lyon operates within a UNESCO World Heritage zone where fire prevention must balance protecting 2,000+ century-old buildings with contemporary safety standards. I have studied how the SDIS 69 (Service Départemental d'Incendie et de Secours) has pioneered techniques for safeguarding Lyon's traboule passageways and Roman-era architecture during emergencies. My academic research on this topic, culminating in a thesis titled "Heritage Conservation in Urban Firefighting: Case Studies from France Lyon," directly informs my approach to service. I recognize that a Lyon Firefighter must be both a technical expert and a cultural steward—one who understands that each extinguished flame protects not just structures but centuries of human history.</w:t>
      </w:r>
    </w:p>
    <w:p>
      <w:pPr>
        <w:pStyle w:val="BodyText"/>
      </w:pPr>
      <w:r>
        <w:t xml:space="preserve">My professional experiences have prepared me for the multidimensional demands of France Lyon's fire service. As an emergency medical technician with the Alpine Rescue Team, I managed complex scenarios in mountainous terrain that demanded swift decision-making under pressure—skills directly transferable to Lyon's riverbank emergencies and elevated city districts. Most significantly, during my volunteer work with Paris Fire Brigade's international exchange program (2022), I collaborated on flood response protocols now being adopted by SDIS 69. This exposure gave me invaluable insight into France's integrated emergency management system—particularly how Lyon coordinates with police, medical services, and the National Guard during major events like the Fête des Lumières. I understood then that excellence in Lyon requires not just technical mastery but seamless inter-agency collaboration.</w:t>
      </w:r>
    </w:p>
    <w:p>
      <w:pPr>
        <w:pStyle w:val="BodyText"/>
      </w:pPr>
      <w:r>
        <w:t xml:space="preserve">I am especially eager to contribute to Lyon's proactive safety initiatives. The city's innovative "Ville Sûre" (Safe City) program seeks to reduce fire incidents through community education in historically at-risk neighborhoods like Vieux Lyon. Having developed similar outreach materials for immigrant communities in my previous role, I am prepared to engage directly with these populations—using my bilingual proficiency (French and English) to bridge communication gaps during fire safety workshops. I've already begun researching Lyon's demographic patterns through municipal data portals, identifying that elderly residents in the 6th arrondissement face higher fire risk due to outdated electrical systems—a target for my proposed community intervention plan.</w:t>
      </w:r>
    </w:p>
    <w:p>
      <w:pPr>
        <w:pStyle w:val="BodyText"/>
      </w:pPr>
      <w:r>
        <w:t xml:space="preserve">The cultural context of firefighting in France Lyon profoundly influences my approach. Unlike many countries where firefighters are seen as first responders, French fire services embody a broader "societal guardian" role deeply respected by citizens. I have studied the legacy of pioneers like François Poulain, whose 19th-century reforms established Lyon's first professional fire brigade—and how modern Lyon Firefighters still wear the distinctive red uniforms honoring that tradition. This cultural weight is not merely symbolic; it shapes everything from daily protocols to public interaction. My Statement of Purpose reflects my understanding that becoming a Lyon Firefighter means joining a lineage where every call is answered with both precision and humanity.</w:t>
      </w:r>
    </w:p>
    <w:p>
      <w:pPr>
        <w:pStyle w:val="BodyText"/>
      </w:pPr>
      <w:r>
        <w:t xml:space="preserve">I recognize the rigorous standards required for France Lyon's fire service, including the mandatory physical fitness assessments and French language proficiency exams I am actively preparing for through intensive CEFRL B2-level courses. My commitment extends beyond employment requirements—I have already secured a preliminary agreement to complete my certification with the École Nationale Supérieure des Sapeurs-Pompiers de France (ENSP) in Châlons-en-Champagne, ensuring I meet all technical and regulatory benchmarks for service in Lyon.</w:t>
      </w:r>
    </w:p>
    <w:p>
      <w:pPr>
        <w:pStyle w:val="BodyText"/>
      </w:pPr>
      <w:r>
        <w:t xml:space="preserve">Looking ahead, I envision a career trajectory aligned with Lyon's strategic priorities. My immediate goal is to serve within the SDIS 69's specialized urban rescue unit, contributing to their ongoing work on fire safety for cultural sites. Long-term, I aim to develop advanced training modules addressing Lyon-specific challenges like historic district firefighting and river-based emergency response—skills that would benefit not only France Lyon but other European cities facing similar preservation dilemmas. I intend to pursue further studies in Urban Emergency Management at the University of Lyon, directly supporting the city's vision for 2030 safety initiatives.</w:t>
      </w:r>
    </w:p>
    <w:p>
      <w:pPr>
        <w:pStyle w:val="BodyText"/>
      </w:pPr>
      <w:r>
        <w:t xml:space="preserve">This Statement of Purpose represents more than a career application—it is a promise. A promise to honor Lyon's firefighting legacy by bringing my technical expertise, cultural sensitivity, and unwavering dedication to the front lines. I am prepared to immerse myself in the city's rhythms—responding at dawn during market setup emergencies, patrolling riverfronts on summer evenings, and standing guard during La Fête des Vignerons. To serve as a Firefighter in France Lyon is not merely my profession; it is an honor I pursue with every fiber of my being.</w:t>
      </w:r>
    </w:p>
    <w:p>
      <w:pPr>
        <w:pStyle w:val="BodyText"/>
      </w:pPr>
      <w:r>
        <w:rPr>
          <w:bCs/>
          <w:b/>
        </w:rPr>
        <w:t xml:space="preserve">I am ready to don the uniform and serve the people of Lyon with courage, competence, and compassion.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Lyon, France</dc:title>
  <dc:creator/>
  <dc:language>en</dc:language>
  <cp:keywords/>
  <dcterms:created xsi:type="dcterms:W3CDTF">2026-07-22T15:36:12Z</dcterms:created>
  <dcterms:modified xsi:type="dcterms:W3CDTF">2026-07-22T15:36:12Z</dcterms:modified>
</cp:coreProperties>
</file>

<file path=docProps/custom.xml><?xml version="1.0" encoding="utf-8"?>
<Properties xmlns="http://schemas.openxmlformats.org/officeDocument/2006/custom-properties" xmlns:vt="http://schemas.openxmlformats.org/officeDocument/2006/docPropsVTypes"/>
</file>