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France</w:t>
      </w:r>
      <w:r>
        <w:t xml:space="preserve"> </w:t>
      </w:r>
      <w:r>
        <w:t xml:space="preserve">Marseille</w:t>
      </w:r>
    </w:p>
    <w:bookmarkStart w:id="26" w:name="Xd9e97359fcf6b40ab57977a43d2e1e2ef0f4460"/>
    <w:p>
      <w:pPr>
        <w:pStyle w:val="Heading1"/>
      </w:pPr>
      <w:r>
        <w:t xml:space="preserve">Statement of Purpose: Pursuing a Firefighter Career with Marseille's Emergency Services</w:t>
      </w:r>
    </w:p>
    <w:p>
      <w:pPr>
        <w:pStyle w:val="FirstParagraph"/>
      </w:pPr>
      <w:r>
        <w:t xml:space="preserve">As I prepare to submit my application for a firefighter position within the prestigious fire and emergency services of France Marseille, I am compelled to articulate the profound dedication that has driven my professional journey toward this vocation. This Statement of Purpose serves as both a testament to my unwavering commitment and a detailed roadmap of how I intend to contribute meaningfully to Marseille’s renowned fire department—a cornerstone of public safety in one of Europe’s most dynamic urban centers.</w:t>
      </w:r>
    </w:p>
    <w:bookmarkStart w:id="20" w:name="Xfef08310c12bdbc4b1133e74cc06a9a10f823c9"/>
    <w:p>
      <w:pPr>
        <w:pStyle w:val="Heading2"/>
      </w:pPr>
      <w:r>
        <w:t xml:space="preserve">Foundational Motivation: A Lifelong Commitment to Service</w:t>
      </w:r>
    </w:p>
    <w:p>
      <w:pPr>
        <w:pStyle w:val="FirstParagraph"/>
      </w:pPr>
      <w:r>
        <w:t xml:space="preserve">My path toward becoming a firefighter began not with a single defining moment, but through a cumulative understanding of community resilience. Growing up near the Mediterranean coast in southern France, I witnessed firsthand how Marseille’s firefighters respond to crises ranging from coastal emergencies to urban fires. The sight of their swift interventions during the 2019 Vieux-Port fire—where they saved countless lives amid historic buildings—ignited my resolve. I realized firefighting transcends mere occupation; it embodies civic courage and the sacred duty to protect every resident, from dockworkers in the Old Port to students at Aix-Marseille University. This aspiration crystallized during my volunteer work with the French Red Cross (Croix-Rouge Française) in 2021, where I assisted in disaster preparedness drills alongside professional firefighters. Their professionalism under pressure revealed that a true firefighter’s strength lies not just in physical prowess, but in empathy and strategic thinking.</w:t>
      </w:r>
    </w:p>
    <w:bookmarkEnd w:id="20"/>
    <w:bookmarkStart w:id="21" w:name="X5e245152537417a148855892d273f541b42fb3a"/>
    <w:p>
      <w:pPr>
        <w:pStyle w:val="Heading2"/>
      </w:pPr>
      <w:r>
        <w:t xml:space="preserve">Why France Marseille? The City That Demands Excellence</w:t>
      </w:r>
    </w:p>
    <w:p>
      <w:pPr>
        <w:pStyle w:val="FirstParagraph"/>
      </w:pPr>
      <w:r>
        <w:t xml:space="preserve">Marseille is not merely the destination for my career—it is the crucible where I seek to refine my skills. As France’s second-largest city and a major Mediterranean port, Marseille faces unique challenges: dense historic districts prone to fire risks, a multicultural population requiring culturally sensitive emergency response, and coastal hazards like wildfires during summer droughts. The Marseille Fire Brigade (Sapeurs-Pompiers de Marseille) stands as a benchmark in European public safety, renowned for its integrated approach combining rescue operations with community education. I have studied their innovative programs like "Citoyens Sapeurs" (Citizen Firefighters), which trains residents in fire prevention—proving that true safety stems from collective vigilance. Choosing France Marseille means aligning with a legacy where firefighting is deeply woven into the city’s social fabric, not just an occupation.</w:t>
      </w:r>
    </w:p>
    <w:bookmarkEnd w:id="21"/>
    <w:bookmarkStart w:id="22" w:name="Xde431c29f180a90d201d7e8faee99af2bc1664a"/>
    <w:p>
      <w:pPr>
        <w:pStyle w:val="Heading2"/>
      </w:pPr>
      <w:r>
        <w:t xml:space="preserve">Academic and Practical Preparation: Aligning with French Standards</w:t>
      </w:r>
    </w:p>
    <w:p>
      <w:pPr>
        <w:pStyle w:val="FirstParagraph"/>
      </w:pPr>
      <w:r>
        <w:t xml:space="preserve">To meet France’s rigorous firefighter requirements, I have pursued targeted preparation. I earned a bachelor’s degree in Emergency Management from Université d’Aix-Marseille (2020), specializing in urban crisis response and Mediterranean climate risks. My coursework included intensive modules on French fire codes (Code de la Sécurité Civile) and chemical hazard protocols specific to Marseille’s industrial zones. Complementing this, I completed the national "Brevet National de Sauveteur" (BNS) certification through the French Fire Service Training Center in Lyon, excelling in high-rise rescue simulations and hazardous materials handling. Crucially, I achieved a C1 level in French (DELF/DALF), enabling seamless communication with Marseille’s diverse communities—from North African neighborhoods to immigrant enclaves where language barriers can complicate emergencies. My practical experience includes a 6-month internship with the Toulon Fire Brigade, where I participated in 27 rescue operations, including maritime evacuations on the Atlantic coast—a skill directly transferable to Marseille’s port infrastructure.</w:t>
      </w:r>
    </w:p>
    <w:bookmarkEnd w:id="22"/>
    <w:bookmarkStart w:id="23" w:name="Xde23049020fd330afc12dcb7382cf2895eb0700"/>
    <w:p>
      <w:pPr>
        <w:pStyle w:val="Heading2"/>
      </w:pPr>
      <w:r>
        <w:t xml:space="preserve">Philosophy: Firefighting as Civic Stewardship</w:t>
      </w:r>
    </w:p>
    <w:p>
      <w:pPr>
        <w:pStyle w:val="FirstParagraph"/>
      </w:pPr>
      <w:r>
        <w:t xml:space="preserve">To me, a firefighter is not an operator of equipment but a guardian of social cohesion. In Marseille, where economic disparity and cultural diversity create complex emergency scenarios, I envision deploying my background in community engagement to build trust. For instance, during the 2023 Sainte-Marguerite refugee camp crisis, I collaborated with local NGOs on mental health first aid training—a model I propose adapting for Marseille’s vulnerable populations. My philosophy centers on three pillars:</w:t>
      </w:r>
      <w:r>
        <w:t xml:space="preserve"> </w:t>
      </w:r>
      <w:r>
        <w:rPr>
          <w:iCs/>
          <w:i/>
        </w:rPr>
        <w:t xml:space="preserve">proactive prevention</w:t>
      </w:r>
      <w:r>
        <w:t xml:space="preserve"> </w:t>
      </w:r>
      <w:r>
        <w:t xml:space="preserve">(like organizing fire safety workshops in public housing),</w:t>
      </w:r>
      <w:r>
        <w:t xml:space="preserve"> </w:t>
      </w:r>
      <w:r>
        <w:rPr>
          <w:iCs/>
          <w:i/>
        </w:rPr>
        <w:t xml:space="preserve">adaptive response</w:t>
      </w:r>
      <w:r>
        <w:t xml:space="preserve"> </w:t>
      </w:r>
      <w:r>
        <w:t xml:space="preserve">(using AI-assisted mapping tools for dynamic incident management), and</w:t>
      </w:r>
      <w:r>
        <w:t xml:space="preserve"> </w:t>
      </w:r>
      <w:r>
        <w:rPr>
          <w:iCs/>
          <w:i/>
        </w:rPr>
        <w:t xml:space="preserve">cultural fluency</w:t>
      </w:r>
      <w:r>
        <w:t xml:space="preserve"> </w:t>
      </w:r>
      <w:r>
        <w:t xml:space="preserve">(partnering with Marseille’s Arab and African associations to tailor outreach). I have already begun developing a multilingual safety guide for non-French speakers—a resource I intend to refine upon joining the Marseille brigade.</w:t>
      </w:r>
    </w:p>
    <w:bookmarkEnd w:id="23"/>
    <w:bookmarkStart w:id="24" w:name="X75ee2565e53b5c7002f4f46c15d6b06110bdece"/>
    <w:p>
      <w:pPr>
        <w:pStyle w:val="Heading2"/>
      </w:pPr>
      <w:r>
        <w:t xml:space="preserve">Future Contributions: Elevating Marseille's Fire Service</w:t>
      </w:r>
    </w:p>
    <w:p>
      <w:pPr>
        <w:pStyle w:val="FirstParagraph"/>
      </w:pPr>
      <w:r>
        <w:t xml:space="preserve">My long-term goal is not merely to serve as a firefighter, but to help shape Marseille’s emergency response strategy for the next decade. Having analyzed the brigade’s 2030 strategic plan, I propose integrating drone technology for rapid assessment of hard-to-reach areas like the Calle de la Légion neighborhoods—a suggestion I presented at a youth public safety forum in Arles. Additionally, I am keen to support Marseille’s "Green Firefighter" initiative, which emphasizes sustainable equipment and wildfire prevention in nearby regional parks. As an advocate for gender diversity in emergency services (a priority highlighted by France’s 2022 National Fire Safety Law), I also aim to mentor young women aspiring to become firefighters through Marseille’s youth programs. My commitment extends beyond the station: I will actively participate in city-wide events like "Fête de la Musique" to build rapport with residents while promoting fire safety.</w:t>
      </w:r>
    </w:p>
    <w:bookmarkEnd w:id="24"/>
    <w:bookmarkStart w:id="25" w:name="X404352736040b67a42f39e439b28f1ccb166a54"/>
    <w:p>
      <w:pPr>
        <w:pStyle w:val="Heading2"/>
      </w:pPr>
      <w:r>
        <w:t xml:space="preserve">Conclusion: A Promise Forged in Commitment</w:t>
      </w:r>
    </w:p>
    <w:p>
      <w:pPr>
        <w:pStyle w:val="FirstParagraph"/>
      </w:pPr>
      <w:r>
        <w:t xml:space="preserve">This Statement of Purpose is more than a formality; it is a solemn pledge. I understand that becoming a firefighter in France Marseille requires absolute devotion—physically, mentally, and morally. I have prepared for the demanding selection process (including the National Firefighter Test) with relentless focus, ensuring my stamina meets French standards for endurance courses. Most importantly, I offer not just skills but a deep-seated belief in Marseille’s spirit: that every life saved is a thread strengthening this city’s resilience against adversity. As I step onto Marseille’s streets as a firefighter, I will honor the legacy of those who came before me and strive to embody the values of courage, compassion, and community that define France's finest fire service. I am ready to answer every alarm call not merely as an employee, but as a citizen sworn to protect Marseille in its most vulnerable moments.</w:t>
      </w:r>
    </w:p>
    <w:p>
      <w:pPr>
        <w:pStyle w:val="BodyText"/>
      </w:pPr>
      <w:r>
        <w:t xml:space="preserve">With profound respect for the institution and unwavering dedication to the people of France Marseille,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France Marseille</dc:title>
  <dc:creator/>
  <dc:language>en</dc:language>
  <cp:keywords/>
  <dcterms:created xsi:type="dcterms:W3CDTF">2026-07-21T03:54:58Z</dcterms:created>
  <dcterms:modified xsi:type="dcterms:W3CDTF">2026-07-21T03:54:58Z</dcterms:modified>
</cp:coreProperties>
</file>

<file path=docProps/custom.xml><?xml version="1.0" encoding="utf-8"?>
<Properties xmlns="http://schemas.openxmlformats.org/officeDocument/2006/custom-properties" xmlns:vt="http://schemas.openxmlformats.org/officeDocument/2006/docPropsVTypes"/>
</file>