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5" w:name="X6145423f7eab1740f1cf36657f3813f2d6df59a"/>
    <w:p>
      <w:pPr>
        <w:pStyle w:val="Heading1"/>
      </w:pPr>
      <w:r>
        <w:t xml:space="preserve">Statement of Purpose: Pursuing a Career as a Firefighter with the Milan Emergency Services</w:t>
      </w:r>
    </w:p>
    <w:p>
      <w:pPr>
        <w:pStyle w:val="FirstParagraph"/>
      </w:pPr>
      <w:r>
        <w:t xml:space="preserve">As I prepare to submit this Statement of Purpose, I do so with profound respect for the noble calling of firefighting and an unwavering commitment to serving the vibrant community of Italy Milan. This document represents not merely an application, but a declaration of my lifelong dedication to emergency response excellence within one of Europe's most dynamic urban environments. My journey has been intentionally shaped toward becoming a certified Firefighter for the Milan Fire Department (Corpo dei Vigili del Fuoco di Milano), and I am eager to contribute my skills, empathy, and physical resilience to protect the people and heritage of this magnificent city.</w:t>
      </w:r>
    </w:p>
    <w:bookmarkStart w:id="20" w:name="X479ddacb38ef0d63921f5fddcc440fd762c11aa"/>
    <w:p>
      <w:pPr>
        <w:pStyle w:val="Heading2"/>
      </w:pPr>
      <w:r>
        <w:t xml:space="preserve">Foundations of My Commitment to Firefighting</w:t>
      </w:r>
    </w:p>
    <w:p>
      <w:pPr>
        <w:pStyle w:val="FirstParagraph"/>
      </w:pPr>
      <w:r>
        <w:t xml:space="preserve">My fascination with emergency services began in childhood during a community fire drill at my elementary school in Turin. Witnessing trained professionals save lives with calm precision ignited a passion that has defined my life trajectory. I pursued formal training through the Italian National Fire Academy (Accademia Nazionale dei Vigili del Fuoco), graduating with honors in 2019 after completing rigorous coursework covering fire behavior, hazardous materials management, and advanced medical response. This academic foundation was complemented by three years of practical field experience as a volunteer firefighter with the Torino Municipal Fire Department, where I responded to over 500 emergency calls involving structural fires, vehicle accidents, and medical crises. Each shift reinforced my understanding that firefighting transcends physical strength—it demands acute situational awareness, intercultural communication skills (vital in cosmopolitan Milan), and an unshakeable ethical compass.</w:t>
      </w:r>
    </w:p>
    <w:bookmarkEnd w:id="20"/>
    <w:bookmarkStart w:id="21" w:name="X7c78005d817283c05edc574c9cf2e53773356fd"/>
    <w:p>
      <w:pPr>
        <w:pStyle w:val="Heading2"/>
      </w:pPr>
      <w:r>
        <w:t xml:space="preserve">Why Italy Milan: A City Demanding Excellence in Emergency Response</w:t>
      </w:r>
    </w:p>
    <w:p>
      <w:pPr>
        <w:pStyle w:val="FirstParagraph"/>
      </w:pPr>
      <w:r>
        <w:t xml:space="preserve">Milan's unique character makes it the ideal setting for my firefighting career. As Italy's economic powerhouse and a global hub hosting events like Milan Fashion Week and Expo 2015, the city presents complex emergency challenges rarely found elsewhere: historic structures with intricate layouts, high-density residential zones, and an international population requiring multilingual response capabilities. The Milan Fire Department’s reputation for innovative tactics—such as their specialized drone-assisted search teams in the Navigli district or mobile medical units deployed during major sporting events—aligns perfectly with my technical aptitude. I am particularly inspired by their community outreach programs like "Vigili per la Scuola" that educate youth on fire safety; I envision contributing to such initiatives within Milan’s diverse neighborhoods from Bocconi to Lambrate.</w:t>
      </w:r>
    </w:p>
    <w:p>
      <w:pPr>
        <w:pStyle w:val="BodyText"/>
      </w:pPr>
      <w:r>
        <w:t xml:space="preserve">Moreover, Italy Milan embodies the perfect convergence of tradition and modernity. Protecting landmarks like the Duomo di Milano while navigating contemporary challenges of urban congestion requires firefighters who understand both historical context and cutting-edge technology. This duality resonates deeply with my own philosophy: that true emergency service must honor a city's soul while innovating for its future. I have studied Milan’s fire response protocols extensively, recognizing how their integration of AI-driven risk assessment models has reduced critical response times by 27% since 2020—a testament to the department’s forward-thinking approach that I am eager to support.</w:t>
      </w:r>
    </w:p>
    <w:bookmarkEnd w:id="21"/>
    <w:bookmarkStart w:id="22" w:name="Xad7612790ce04cc1885a08f163e95d24df7af44"/>
    <w:p>
      <w:pPr>
        <w:pStyle w:val="Heading2"/>
      </w:pPr>
      <w:r>
        <w:t xml:space="preserve">Aligning My Skills with Milan's Emergency Needs</w:t>
      </w:r>
    </w:p>
    <w:p>
      <w:pPr>
        <w:pStyle w:val="FirstParagraph"/>
      </w:pPr>
      <w:r>
        <w:t xml:space="preserve">My physical fitness, honed through daily endurance training and competitive athletic participation (including completing the Milano Marathon), ensures I can meet Milan’s demanding operational standards. More critically, my multilingual proficiency—fluent in Italian (native), English (C1), and basic Spanish—equips me to communicate effectively with Milan’s 1.4 million international residents during crises. During a recent wildfire response in Piedmont, I coordinated with French and German firefighters via translation apps; this experience taught me that language barriers can be overcome through clarity and cultural sensitivity, skills I will apply immediately in Italy Milan.</w:t>
      </w:r>
    </w:p>
    <w:p>
      <w:pPr>
        <w:pStyle w:val="BodyText"/>
      </w:pPr>
      <w:r>
        <w:t xml:space="preserve">I also bring specialized certifications relevant to Milan’s urban environment: Advanced Cardiac Life Support (ACLS), Technical Rescue Operations for high-rise buildings, and Incident Command System (ICS) training. My time at the Turin station involved collaborating with police and medical teams during a multi-vehicle accident on the Tangenziale ring road—a scenario directly comparable to Milan’s complex traffic corridors. I am adept at operating modern equipment like thermal imaging cameras and hydraulic rescue tools, which are standard in the Milan Fire Department's fleet. Most importantly, I possess the emotional resilience required for high-stress scenarios; during a collapsed building incident in Genoa, I provided psychological first aid to traumatized civilians while maintaining operational focus—a skill vital for community trust in Italy Milan.</w:t>
      </w:r>
    </w:p>
    <w:bookmarkEnd w:id="22"/>
    <w:bookmarkStart w:id="23" w:name="my-vision-for-service-in-italy-milan"/>
    <w:p>
      <w:pPr>
        <w:pStyle w:val="Heading2"/>
      </w:pPr>
      <w:r>
        <w:t xml:space="preserve">My Vision for Service in Italy Milan</w:t>
      </w:r>
    </w:p>
    <w:p>
      <w:pPr>
        <w:pStyle w:val="FirstParagraph"/>
      </w:pPr>
      <w:r>
        <w:t xml:space="preserve">This Statement of Purpose reflects my conviction that firefighting is about creating safer communities through proactive partnership. In Milan, I aim to develop neighborhood-specific safety plans addressing unique risks: fire prevention programs tailored for historic tenement buildings in the Centro Storico, or emergency drills for international businesses in Porta Nuova. I am particularly committed to mentoring young residents from marginalized districts—inspired by Milan’s "Vigili per i Giovani" initiative—to foster the next generation of community responders. Long-term, I aspire to contribute to the Milan Fire Department's environmental initiatives, such as their new sustainable firefighting vehicle fleet and urban forest protection protocols.</w:t>
      </w:r>
    </w:p>
    <w:p>
      <w:pPr>
        <w:pStyle w:val="BodyText"/>
      </w:pPr>
      <w:r>
        <w:t xml:space="preserve">I understand that serving as a Firefighter in Italy Milan requires more than technical skill—it demands embodiment of civic pride. As someone who has traveled extensively across Europe but chose to specialize in Italian emergency services, I’ve witnessed how Milan’s firefighters are respected not just as first responders, but as guardians of the city’s identity. When I stand alongside colleagues at a fire scene on Via Dante or a flood response near the Lambro River, I will carry this responsibility with humility and passion.</w:t>
      </w:r>
    </w:p>
    <w:bookmarkEnd w:id="23"/>
    <w:bookmarkStart w:id="24" w:name="conclusion-a-promise-for-milan"/>
    <w:p>
      <w:pPr>
        <w:pStyle w:val="Heading2"/>
      </w:pPr>
      <w:r>
        <w:t xml:space="preserve">Conclusion: A Promise for Milan</w:t>
      </w:r>
    </w:p>
    <w:p>
      <w:pPr>
        <w:pStyle w:val="FirstParagraph"/>
      </w:pPr>
      <w:r>
        <w:t xml:space="preserve">This Statement of Purpose is my solemn pledge to dedicate my life to protecting Italy Milan. I do not seek merely a job, but membership in an elite brotherhood of professionals who answer the bell without hesitation when citizens call for help. My training, values, and unwavering commitment align precisely with the standards set by the Corpo dei Vigili del Fuoco di Milano. I am ready to contribute immediately to your mission of safety in a city where every street corner holds stories waiting to be protected. Thank you for considering my application as a future Firefighter who will honor Milan’s legacy while building its safer tomorrow.</w:t>
      </w:r>
    </w:p>
    <w:p>
      <w:pPr>
        <w:pStyle w:val="BodyText"/>
      </w:pPr>
      <w:r>
        <w:t xml:space="preserve">With deepest respect and readiness,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Italy Milan</dc:title>
  <dc:creator/>
  <dc:language>en</dc:language>
  <cp:keywords/>
  <dcterms:created xsi:type="dcterms:W3CDTF">2025-12-08T10:16:58Z</dcterms:created>
  <dcterms:modified xsi:type="dcterms:W3CDTF">2025-12-08T10:16:58Z</dcterms:modified>
</cp:coreProperties>
</file>

<file path=docProps/custom.xml><?xml version="1.0" encoding="utf-8"?>
<Properties xmlns="http://schemas.openxmlformats.org/officeDocument/2006/custom-properties" xmlns:vt="http://schemas.openxmlformats.org/officeDocument/2006/docPropsVTypes"/>
</file>