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Morocco</w:t>
      </w:r>
      <w:r>
        <w:t xml:space="preserve"> </w:t>
      </w:r>
      <w:r>
        <w:t xml:space="preserve">Casablanca</w:t>
      </w:r>
    </w:p>
    <w:bookmarkStart w:id="20" w:name="Xd66da22086a493c900706d5e5d898953e8a4fd7"/>
    <w:p>
      <w:pPr>
        <w:pStyle w:val="Heading1"/>
      </w:pPr>
      <w:r>
        <w:t xml:space="preserve">Statement of Purpose: A Lifelong Commitment to Service as a Firefighter in Morocco Casablanca</w:t>
      </w:r>
    </w:p>
    <w:p>
      <w:pPr>
        <w:pStyle w:val="FirstParagraph"/>
      </w:pPr>
      <w:r>
        <w:t xml:space="preserve">From the moment I first witnessed the courage of emergency responders during a small but intense residential fire near my childhood home in Rabat, I knew my path was clear. That visceral experience—a symphony of sirens, coordinated action, and unwavering compassion—ignited a profound desire to become a Firefighter. Today, as I formally apply for the Firefighter position within the Casablanca Municipal Fire Department under Morocco’s Ministry of Interior framework, this Statement of Purpose articulates my dedicated journey toward serving the people and urban landscape of Morocco Casablanca with professionalism, skill, and deep civic commitment.</w:t>
      </w:r>
    </w:p>
    <w:p>
      <w:pPr>
        <w:pStyle w:val="BodyText"/>
      </w:pPr>
      <w:r>
        <w:t xml:space="preserve">Casablanca, as Morocco’s economic engine and largest metropolis with over 4 million residents concentrated in a dynamic coastal setting, presents unique challenges that demand exceptional firefighting expertise. The city’s dense urban fabric—spanning bustling commercial districts like the Habous Quarter and the historic port area—combined with its extensive industrial zones along the Atlantic coast, necessitates firefighters who understand both high-rise rescue complexities and rapid response to coastal hazards such as maritime incidents or wildfires threatening the nearby Maamora Forest. My aspiration is not merely to join a department, but to contribute meaningfully as a frontline protector within this specific environment where every second counts. I have studied Casablanca’s fire risk profile extensively, recognizing that cultural sensitivity, multilingual communication (Arabic, French, and Darija proficiency), and knowledge of local infrastructure are as vital as technical skills.</w:t>
      </w:r>
    </w:p>
    <w:p>
      <w:pPr>
        <w:pStyle w:val="BodyText"/>
      </w:pPr>
      <w:r>
        <w:t xml:space="preserve">My formal preparation for the role of Firefighter has been rigorous and intentional. I completed a three-year National Firefighting Diploma program at the École Nationale des Services de Secours (ENSS) in Marrakech, where I achieved top honors in emergency medical response, structural firefighting, hazardous materials handling, and wildfire suppression techniques. This was followed by 18 months of supervised field training with the Safi Municipal Fire Department—a coastal city that shares some operational similarities with Casablanca’s port environment—where I gained hands-on experience in marine rescue operations, high-rise evacuations during simulated power outages, and community fire prevention education for diverse populations. Crucially, I participated in a specialized module on urban resilience strategies developed specifically for Morocco’s major cities, directly addressing the infrastructure vulnerabilities prevalent across Casablanca.</w:t>
      </w:r>
    </w:p>
    <w:p>
      <w:pPr>
        <w:pStyle w:val="BodyText"/>
      </w:pPr>
      <w:r>
        <w:t xml:space="preserve">What distinguishes my approach is not just technical competence but a deeply ingrained philosophy of service rooted in Moroccan values of community solidarity (*mouhâkma*) and mutual aid. During the 2019 coastal fire season near Mohammedia, I volunteered with local civil defense teams to assist families displaced by wildfires encroaching on rural outskirts—a role that reinforced my belief that firefighting transcends emergency response; it is about building trust within communities. In Morocco Casablanca, where cultural diversity and rapid urbanization intersect, this perspective is essential. My fluency in Darija ensures I can communicate effectively with residents during crises, while my respect for local customs guides how I interact with elders or families in distress—a critical aspect often overlooked in technical training.</w:t>
      </w:r>
    </w:p>
    <w:p>
      <w:pPr>
        <w:pStyle w:val="BodyText"/>
      </w:pPr>
      <w:r>
        <w:t xml:space="preserve">I have actively sought to align my skills with Casablanca’s specific needs. For instance, I’ve dedicated extra hours to mastering the operation of modern firefighting equipment compatible with the Casablanca Fire Department’s fleet, including high-reach extendable ladders and advanced thermal imaging cameras used in navigating narrow medinas like those found around the Hassan II Mosque district. Furthermore, I’ve volunteered with SOS Villages to conduct fire safety workshops for schoolchildren in impoverished neighborhoods such as Sidi Moumen—a direct contribution to prevention efforts vital for a city where informal housing poses unique risks. I understand that in Morocco Casablanca, reducing fire incidence through education is as crucial as responding when emergencies arise.</w:t>
      </w:r>
    </w:p>
    <w:p>
      <w:pPr>
        <w:pStyle w:val="BodyText"/>
      </w:pPr>
      <w:r>
        <w:t xml:space="preserve">My commitment extends beyond immediate duties. I am eager to contribute to the modernization of Morocco’s firefighting protocols, particularly through integrating technology like AI-driven risk assessment tools for urban planning—something the Casablanca Fire Department has begun exploring. I also intend to pursue advanced certifications in maritime firefighting and disaster management upon joining, directly supporting Morocco’s National Strategy for Disaster Risk Reduction (2015-2030). This isn’t abstract ambition; it’s a practical extension of my daily work ethic demonstrated during my tenure with the Oujda Fire Brigade, where I helped streamline equipment inventory systems to reduce response times by 15%.</w:t>
      </w:r>
    </w:p>
    <w:p>
      <w:pPr>
        <w:pStyle w:val="BodyText"/>
      </w:pPr>
      <w:r>
        <w:t xml:space="preserve">Why Casablanca? Because here, the stakes are highest and the need is most visible. As Morocco’s gateway city, Casablanca faces dual pressures of historic infrastructure aging alongside unprecedented growth. The fires that challenge it—whether a bakery blaze in Dar el Beida or a warehouse fire near the port—are not just emergencies; they’re tests of our community’s resilience. I see myself not as an outsider seeking employment, but as someone who has chosen to anchor my career here. I am ready to stand alongside fellow Firefighters in Casablanca, protecting landmarks like the iconic Corniche, safeguarding industries that fuel Morocco’s economy, and ensuring that no resident feels abandoned in a crisis.</w:t>
      </w:r>
    </w:p>
    <w:p>
      <w:pPr>
        <w:pStyle w:val="BodyText"/>
      </w:pPr>
      <w:r>
        <w:t xml:space="preserve">My Statement of Purpose is not a summary of qualifications—it is a promise. A promise to honor the legacy of Moroccan firefighting heroes who have served with distinction for decades. A promise to bring my unwavering dedication, technical readiness, and cultural understanding to the Casablanca Fire Department’s mission: "To Protect Lives and Property with Honor." I do not merely seek the title of Firefighter; I seek the profound privilege of serving as a guardian of Morocco Casablanca’s safety. My training is complete. My commitment is absolute. I am prepared, today and every day, to answer the call.</w:t>
      </w:r>
    </w:p>
    <w:p>
      <w:pPr>
        <w:pStyle w:val="BodyText"/>
      </w:pPr>
      <w:r>
        <w:t xml:space="preserve">Thank you for considering my application to serve as a Firefighter in Morocco Casablanca—a city that deserves nothing less than the best of dedicated service.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Morocco Casablanca</dc:title>
  <dc:creator/>
  <dc:language>en</dc:language>
  <cp:keywords/>
  <dcterms:created xsi:type="dcterms:W3CDTF">2026-07-21T15:20:09Z</dcterms:created>
  <dcterms:modified xsi:type="dcterms:W3CDTF">2026-07-21T15:20:09Z</dcterms:modified>
</cp:coreProperties>
</file>

<file path=docProps/custom.xml><?xml version="1.0" encoding="utf-8"?>
<Properties xmlns="http://schemas.openxmlformats.org/officeDocument/2006/custom-properties" xmlns:vt="http://schemas.openxmlformats.org/officeDocument/2006/docPropsVTypes"/>
</file>