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a8848c505c58031671f94811eb9cd20f9930f18"/>
    <w:p>
      <w:pPr>
        <w:pStyle w:val="Heading1"/>
      </w:pPr>
      <w:r>
        <w:t xml:space="preserve">Statement of Purpose: Pursuing a Career as a Firefighter in Zurich, Switzerland</w:t>
      </w:r>
    </w:p>
    <w:p>
      <w:pPr>
        <w:pStyle w:val="FirstParagraph"/>
      </w:pPr>
      <w:r>
        <w:t xml:space="preserve">From the moment I witnessed the swift, coordinated response to an urban fire emergency during my volunteer work in my hometown community, I knew my life’s purpose would be dedicated to protecting others. This profound experience ignited a lifelong commitment to emergency services—a calling that now drives me to apply for a Firefighter position with Zurich’s esteemed Fire Department in Switzerland. As a city renowned for its unparalleled safety standards, multicultural vibrancy, and cutting-edge emergency response systems, Zurich represents the pinnacle of professional firefighting excellence I aspire to serve. This Statement of Purpose outlines my unwavering dedication to this mission and my preparedness to contribute meaningfully to the safety of Zurich’s residents and visitors.</w:t>
      </w:r>
    </w:p>
    <w:p>
      <w:pPr>
        <w:pStyle w:val="BodyText"/>
      </w:pPr>
      <w:r>
        <w:t xml:space="preserve">My journey toward becoming a firefighter has been shaped by both personal conviction and deliberate preparation. Growing up in a diverse neighborhood where language barriers often complicated emergency communication, I volunteered with local first responders for three years. I learned that effective firefighting transcends physical prowess—it requires cultural sensitivity, rapid decision-making under pressure, and an unshakeable commitment to community trust. When the fire department arrived at a residential blaze in my community’s immigrant quarter, it was not just their technical expertise that saved lives; it was their ability to speak multiple languages and understand cultural nuances that prevented panic and ensured cooperation. This experience crystallized my understanding: in Zurich—a global city with over 40% foreign residents—multilingual capabilities and intercultural competence are as vital as firefighting skills.</w:t>
      </w:r>
    </w:p>
    <w:p>
      <w:pPr>
        <w:pStyle w:val="BodyText"/>
      </w:pPr>
      <w:r>
        <w:t xml:space="preserve">Switzerland’s fire service ethos deeply resonates with my core values. Unlike many systems prioritizing only technical response, Swiss emergency services integrate prevention, education, and community partnership into their mission. I have studied Zurich’s "Fire Prevention 2030" initiative, which emphasizes proactive neighborhood engagement through multilingual safety workshops—exactly the approach I championed during my volunteer work. The Swiss commitment to sustainability also aligns with my belief that modern firefighting must address environmental challenges: from managing wildfires in the nearby Alps to responding to chemical incidents at Zurich’s industrial sites. In Switzerland, a firefighter is not merely a responder but a guardian of public health, ecological balance, and social cohesion—a vision I embrace wholeheartedly.</w:t>
      </w:r>
    </w:p>
    <w:p>
      <w:pPr>
        <w:pStyle w:val="BodyText"/>
      </w:pPr>
      <w:r>
        <w:t xml:space="preserve">Physically and mentally prepared for this demanding role, I have maintained rigorous training through certified programs in CPR/AED certification (American Red Cross), wilderness first aid (Swiss Alpine Rescue standard), and advanced physical conditioning. My fitness regimen—comprising daily obstacle courses, endurance drills, and tactical breathing exercises—mirrors the Swiss Fire Department’s stringent health requirements. More importantly, I’ve developed resilience through my background as a crisis counselor for refugees in Geneva, where I navigated high-stress scenarios with empathy and precision. This experience taught me that true leadership in emergency services means listening as much as acting: understanding a victim’s fears before administering aid is paramount to saving lives.</w:t>
      </w:r>
    </w:p>
    <w:p>
      <w:pPr>
        <w:pStyle w:val="BodyText"/>
      </w:pPr>
      <w:r>
        <w:t xml:space="preserve">What draws me specifically to Zurich is its unique confluence of urban complexity and natural beauty. As the economic heart of Switzerland, Zurich’s dense cityscape, historic buildings along Lake Zurich, and bustling transportation hubs present dynamic challenges requiring specialized expertise. I have studied the Swiss Fire Department’s protocols for lake rescues (critical given the proximity to Lake Zürich), high-rise building fires (common in Zurich’s modern skyline), and multi-vehicle accidents on the A4 motorway. I am eager to apply my knowledge of risk assessment tools like Switzerland’s "FIRE-PRO" digital platform, which integrates real-time data for strategic resource allocation. Moreover, Zurich’s emphasis on continuous professional development—through mandatory courses at the Swiss Fire Academy in Bern—aligns with my commitment to lifelong learning; I am prepared to pursue advanced certifications in hazardous materials response and trauma care immediately upon joining.</w:t>
      </w:r>
    </w:p>
    <w:p>
      <w:pPr>
        <w:pStyle w:val="BodyText"/>
      </w:pPr>
      <w:r>
        <w:t xml:space="preserve">Cultural integration is non-negotiable for success in Zurich. Fluent in English and German (B2 level with active study toward C1), I have immersed myself in Swiss customs through volunteering at the "Zürcher Tafel" food bank, where I collaborated with teams across linguistic backgrounds. I understand that Zurich’s emergency services thrive on unity: firefighters must navigate the expectations of German-speaking locals, Italian commuters, and international expatriates seamlessly. My volunteer work taught me to communicate clearly in high-stress environments—whether translating instructions for a non-German-speaking elderly person during a medical emergency or calming children in multilingual crisis scenarios. This is not merely practical; it embodies Zurich’s motto of "Safety for All." I will bring this mindset to every call, ensuring no resident feels marginalized during an emergency.</w:t>
      </w:r>
    </w:p>
    <w:p>
      <w:pPr>
        <w:pStyle w:val="BodyText"/>
      </w:pPr>
      <w:r>
        <w:t xml:space="preserve">Finally, I recognize that the role of a Firefighter in Switzerland transcends the job description—it is a covenant with the community. Zurich’s fire service has built its reputation on integrity and accessibility; my personal code mirrors this. In Switzerland, where public trust in institutions is exceptionally high, every action reflects on the entire department. I will uphold these standards through transparency in operations, ethical conduct during sensitive incidents (like domestic crises or disaster zones), and active participation in community safety initiatives—such as school fire drills or winter-weather preparedness campaigns for Zurich’s elderly population.</w:t>
      </w:r>
    </w:p>
    <w:p>
      <w:pPr>
        <w:pStyle w:val="BodyText"/>
      </w:pPr>
      <w:r>
        <w:t xml:space="preserve">Switzerland Zurich represents more than a workplace; it is a living testament to what emergency services can achieve when rooted in humanity, innovation, and unity. My skills, training, and unwavering dedication align precisely with the values that make Zurich’s Fire Department world-class. I am ready to contribute my energy to protect this vibrant city—where every life matters as much as the iconic skyline against Lake Zurich. I do not merely seek a position; I seek to become part of a legacy defined by courage, compassion, and excellence. Thank you for considering my application to serve as a Firefighter in Switzerland Zurich.</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Zurich, Switzerland</dc:title>
  <dc:creator/>
  <dc:language>en</dc:language>
  <cp:keywords/>
  <dcterms:created xsi:type="dcterms:W3CDTF">2025-12-08T05:39:50Z</dcterms:created>
  <dcterms:modified xsi:type="dcterms:W3CDTF">2025-12-08T05:39:50Z</dcterms:modified>
</cp:coreProperties>
</file>

<file path=docProps/custom.xml><?xml version="1.0" encoding="utf-8"?>
<Properties xmlns="http://schemas.openxmlformats.org/officeDocument/2006/custom-properties" xmlns:vt="http://schemas.openxmlformats.org/officeDocument/2006/docPropsVTypes"/>
</file>