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Dubai,</w:t>
      </w:r>
      <w:r>
        <w:t xml:space="preserve"> </w:t>
      </w:r>
      <w:r>
        <w:t xml:space="preserve">UAE</w:t>
      </w:r>
    </w:p>
    <w:bookmarkStart w:id="20" w:name="X12075deeb8cf3a6022888836fb2f2e4cca9a4b1"/>
    <w:p>
      <w:pPr>
        <w:pStyle w:val="Heading1"/>
      </w:pPr>
      <w:r>
        <w:t xml:space="preserve">Statement of Purpose: Pursuing a Career as a Firefighter with Dubai Civil Defence</w:t>
      </w:r>
    </w:p>
    <w:p>
      <w:pPr>
        <w:pStyle w:val="FirstParagraph"/>
      </w:pPr>
      <w:r>
        <w:t xml:space="preserve">As a dedicated emergency services professional with five years of frontline firefighting experience in rapidly growing urban environments, I am writing to express my profound commitment to joining the esteemed ranks of Dubai Civil Defence. This Statement of Purpose outlines my unwavering dedication to the noble calling of Firefighter service, my specialized preparation for the unique challenges presented by the United Arab Emirates' dynamic metropolis of Dubai, and my aspiration to contribute meaningfully to a city that embodies innovation, safety, and global leadership.</w:t>
      </w:r>
    </w:p>
    <w:p>
      <w:pPr>
        <w:pStyle w:val="BodyText"/>
      </w:pPr>
      <w:r>
        <w:t xml:space="preserve">The role of a Firefighter in the United Arab Emirates Dubai transcends conventional emergency response; it represents an integral pillar of the nation's vision for sustainable development and citizen well-being. I recognize that Dubai’s skyline—dominated by supertall structures like the Burj Khalifa, sprawling commercial hubs, and vast desert landscapes—demands a Firefighter uniquely equipped with advanced technical skills, cultural intelligence, and an unwavering commitment to excellence under pressure. Having closely studied the operational protocols of Dubai Civil Defence (DCD), I am deeply inspired by their mission: "To safeguard lives and property through innovation, preparedness, and community partnership." This aligns perfectly with my personal ethos forged in high-stakes environments where every second counts.</w:t>
      </w:r>
    </w:p>
    <w:p>
      <w:pPr>
        <w:pStyle w:val="BodyText"/>
      </w:pPr>
      <w:r>
        <w:t xml:space="preserve">My academic foundation includes a Bachelor of Science in Emergency Management from the National Fire Academy, supplemented by rigorous certifications directly relevant to UAE standards. I hold current qualifications including IFSTA Essentials of Fire Fighting (Level 2), NFPA 1035: Fire Fighter Professional Qualifications, and specialized training in High-Rise Operations and Hazardous Materials Response. Crucially, I have proactively sought knowledge of the United Arab Emirates’ National Civil Defence Code and Dubai’s specific fire safety regulations governing commercial construction, tourism infrastructure, and public venues. This preparation ensures I am not merely a candidate but an immediate contributor who understands the operational nuances of protecting Dubai’s diverse population across its iconic landmarks and densely populated neighborhoods.</w:t>
      </w:r>
    </w:p>
    <w:p>
      <w:pPr>
        <w:pStyle w:val="BodyText"/>
      </w:pPr>
      <w:r>
        <w:t xml:space="preserve">My professional journey has been defined by relentless physical readiness and technical proficiency. In my previous role with the Metropolitan Fire Department, I responded to over 350 incidents annually—ranging from high-rise building fires in a city of 8 million residents to complex rescue operations in challenging terrain. I excelled in rapid deployment scenarios requiring precise coordination with police and medical teams, consistently ranking among the top 10% for response time and operational efficiency. Critically, I have trained extensively on modern firefighting apparatus common to global hubs like Dubai: aerial ladder units for skyscraper access, thermal imaging systems for smoke-filled environments, and advanced respiratory protection gear essential in desert climates where heat stress is a constant factor. I am prepared to immediately integrate into Dubai Civil Defence’s state-of-the-art fleet and command structure.</w:t>
      </w:r>
    </w:p>
    <w:p>
      <w:pPr>
        <w:pStyle w:val="BodyText"/>
      </w:pPr>
      <w:r>
        <w:t xml:space="preserve">What distinguishes my application is my profound respect for the cultural context of service within the United Arab Emirates Dubai. I have immersed myself in understanding Emirati traditions, values of community cohesion (Ummah), and the paramount importance placed on safety as a cornerstone of national identity. During my research into DCD’s community outreach programs like "Safety First" workshops for expatriate families, I recognized how vital it is for a Firefighter to communicate with empathy across diverse languages and backgrounds—a skill honed during my previous tenure supporting multilingual communities in Singapore. I am committed to upholding the highest standards of conduct that reflect UAE hospitality (Karama) while maintaining professional authority during emergencies.</w:t>
      </w:r>
    </w:p>
    <w:p>
      <w:pPr>
        <w:pStyle w:val="BodyText"/>
      </w:pPr>
      <w:r>
        <w:t xml:space="preserve">Furthermore, I align completely with Dubai’s strategic vision for a safer, smarter city. The UAE Government’s "Dubai Vision 2040" emphasizes technology-driven public safety solutions. I have independently studied DCD’s use of AI-powered incident prediction systems and drone-assisted reconnaissance—a field where my background in data analysis (including certification in GIS applications) positions me to contribute to future innovations. I am eager to undergo any additional UAE-specific training, including the mandatory language courses for Emirati cultural immersion and advanced protocols for handling large-scale events like Expo 2020 or Dubai World Cup logistics.</w:t>
      </w:r>
    </w:p>
    <w:p>
      <w:pPr>
        <w:pStyle w:val="BodyText"/>
      </w:pPr>
      <w:r>
        <w:t xml:space="preserve">My ultimate aspiration as a Firefighter in Dubai is not merely to serve but to elevate the standard of emergency response. I envision myself training alongside DCD colleagues, sharing international best practices while learning from their exceptional expertise in desert firefighting and mass-casualty incident management. The opportunity to protect Dubai’s legacy as a global destination—where safety enables economic prosperity and cultural exchange—is a profound honor I approach with deep humility and absolute dedication.</w:t>
      </w:r>
    </w:p>
    <w:p>
      <w:pPr>
        <w:pStyle w:val="BodyText"/>
      </w:pPr>
      <w:r>
        <w:t xml:space="preserve">In closing, the United Arab Emirates Dubai is not just a location; it is the epicenter of modern emergency services evolution. As a Firefighter, I will embody resilience, technical mastery, and unwavering community spirit—core values that define Dubai Civil Defence’s excellence. I am prepared to meet every physical challenge, adhere to all UAE regulations without exception, and honor the trust placed in me to safeguard lives in one of the world’s most vibrant cities. Thank you for considering my application to contribute to a legacy of safety that defines the United Arab Emirates.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Dubai, UAE</dc:title>
  <dc:creator/>
  <dc:language>en</dc:language>
  <cp:keywords/>
  <dcterms:created xsi:type="dcterms:W3CDTF">2025-12-10T04:48:06Z</dcterms:created>
  <dcterms:modified xsi:type="dcterms:W3CDTF">2025-12-10T04:48:06Z</dcterms:modified>
</cp:coreProperties>
</file>

<file path=docProps/custom.xml><?xml version="1.0" encoding="utf-8"?>
<Properties xmlns="http://schemas.openxmlformats.org/officeDocument/2006/custom-properties" xmlns:vt="http://schemas.openxmlformats.org/officeDocument/2006/docPropsVTypes"/>
</file>