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Career</w:t>
      </w:r>
      <w:r>
        <w:t xml:space="preserve"> </w:t>
      </w:r>
      <w:r>
        <w:t xml:space="preserve">in</w:t>
      </w:r>
      <w:r>
        <w:t xml:space="preserve"> </w:t>
      </w:r>
      <w:r>
        <w:t xml:space="preserve">Brazil</w:t>
      </w:r>
      <w:r>
        <w:t xml:space="preserve"> </w:t>
      </w:r>
      <w:r>
        <w:t xml:space="preserve">Brasília</w:t>
      </w:r>
    </w:p>
    <w:bookmarkStart w:id="27" w:name="statement-of-purpose"/>
    <w:p>
      <w:pPr>
        <w:pStyle w:val="Heading1"/>
      </w:pPr>
      <w:r>
        <w:t xml:space="preserve">STATEMENT OF PURPOSE</w:t>
      </w:r>
    </w:p>
    <w:p>
      <w:pPr>
        <w:pStyle w:val="FirstParagraph"/>
      </w:pPr>
      <w:r>
        <w:t xml:space="preserve">For Advancement as a Geologist in Brazil Brasília</w:t>
      </w:r>
    </w:p>
    <w:bookmarkStart w:id="20" w:name="introduction-to-my-geological-journey"/>
    <w:p>
      <w:pPr>
        <w:pStyle w:val="Heading2"/>
      </w:pPr>
      <w:r>
        <w:t xml:space="preserve">Introduction to My Geological Journey</w:t>
      </w:r>
    </w:p>
    <w:p>
      <w:pPr>
        <w:pStyle w:val="FirstParagraph"/>
      </w:pPr>
      <w:r>
        <w:t xml:space="preserve">From the moment I first examined sedimentary layers along Brazil's coastal cliffs as a university student, I knew my destiny lay in the earth sciences. This Statement of Purpose articulates my unwavering commitment to becoming a leading Geologist dedicated to Brazil Brasília's unique geological challenges and opportunities. The capital city of Brazil, strategically positioned on the Central Plateau (Planalto Central), presents an unparalleled laboratory for geological research where urban development intersects with complex tectonic history. My academic rigor and field experiences have prepared me to contribute meaningfully to this critical intersection of geoscience and national development.</w:t>
      </w:r>
    </w:p>
    <w:bookmarkEnd w:id="20"/>
    <w:bookmarkStart w:id="21" w:name="academic-foundation-in-brazilian-geology"/>
    <w:p>
      <w:pPr>
        <w:pStyle w:val="Heading2"/>
      </w:pPr>
      <w:r>
        <w:t xml:space="preserve">Academic Foundation in Brazilian Geology</w:t>
      </w:r>
    </w:p>
    <w:p>
      <w:pPr>
        <w:pStyle w:val="FirstParagraph"/>
      </w:pPr>
      <w:r>
        <w:t xml:space="preserve">I earned my Bachelor's degree in Geology from the Federal University of Minas Gerais (UFMG), where I specialized in structural geology and sedimentary basins. My thesis, "Tectonic Evolution of the Brasília Belt: Implications for Mineral Resource Exploration," required extensive fieldwork across the Central-West region, including detailed mapping near Brasília's satellite cities. This research revealed how Precambrian basement rocks influence groundwater systems critical for Brazil's capital region. During my Master's at the University of São Paulo (USP), I developed expertise in GIS applications for urban geology, focusing on subsidence risks in Brasília's rapidly expanding urban areas. My academic journey has been deeply rooted in Brazilian geology, with every course and project reinforcing my purpose to serve as a Geologist working within Brazil's most strategically significant city.</w:t>
      </w:r>
    </w:p>
    <w:bookmarkEnd w:id="21"/>
    <w:bookmarkStart w:id="22" w:name="X8cfedd2fe3eec333e412b91b8429ffdefe77799"/>
    <w:p>
      <w:pPr>
        <w:pStyle w:val="Heading2"/>
      </w:pPr>
      <w:r>
        <w:t xml:space="preserve">Field Experience in Brazil Brasília's Geological Landscape</w:t>
      </w:r>
    </w:p>
    <w:p>
      <w:pPr>
        <w:pStyle w:val="FirstParagraph"/>
      </w:pPr>
      <w:r>
        <w:t xml:space="preserve">My professional development intensified during my role as a field geologist with the Brazilian Geological Survey (CPRM) in Brasília. For 18 months, I led teams conducting detailed geological mapping of the Federal District's Cerrado biome, where I documented how ancient rock formations influence contemporary water resource management. One pivotal project involved identifying fracture zones in the Brasília Formation that affect subway construction beneath the city – a challenge directly relevant to Brazil Brasília's infrastructure needs. This work required integrating remote sensing data with on-ground validation, demonstrating my ability to apply geology at scales critical for capital city planning. I also collaborated with the University of Brasília (UnB) on an environmental impact assessment for a major highway project, where my analysis of soil stability prevented potential landslides in ecologically sensitive areas.</w:t>
      </w:r>
    </w:p>
    <w:bookmarkEnd w:id="22"/>
    <w:bookmarkStart w:id="23" w:name="Xd7a2a7d0e17111fde5939b89b9a3ea997eff587"/>
    <w:p>
      <w:pPr>
        <w:pStyle w:val="Heading2"/>
      </w:pPr>
      <w:r>
        <w:t xml:space="preserve">Why Brazil Brasília? The Strategic Imperative</w:t>
      </w:r>
    </w:p>
    <w:p>
      <w:pPr>
        <w:pStyle w:val="FirstParagraph"/>
      </w:pPr>
      <w:r>
        <w:t xml:space="preserve">My dedication to Brasília stems from recognizing it as the geological nexus of Brazil's national development. As the capital, this planned city sits atop a complex mosaic of Precambrian crystalline rocks and Cenozoic sediments that present unique challenges for urban sustainability. Unlike coastal cities facing sea-level threats, Brasília confronts subsidence from groundwater extraction, seismic risks from nearby fault systems (like the Paranoá Fault), and mineral resource potential in its surrounding regions. The Brazilian government's "National Geology Policy" explicitly prioritizes Brasília as a hub for geological innovation due to its strategic location connecting Amazonia with the agricultural heartland. This Statement of Purpose reflects my understanding that Brazil Brasília is not merely a location, but the epicenter where geology directly shapes national policy and urban resilience.</w:t>
      </w:r>
    </w:p>
    <w:bookmarkEnd w:id="23"/>
    <w:bookmarkStart w:id="24" w:name="X56120134a70d83f6caa3ce92cb432f7f73fe37a"/>
    <w:p>
      <w:pPr>
        <w:pStyle w:val="Heading2"/>
      </w:pPr>
      <w:r>
        <w:t xml:space="preserve">Future Contributions as a Geologist in Brazil</w:t>
      </w:r>
    </w:p>
    <w:p>
      <w:pPr>
        <w:pStyle w:val="FirstParagraph"/>
      </w:pPr>
      <w:r>
        <w:t xml:space="preserve">My long-term vision centers on establishing Brasília as Brazil's preeminent center for sustainable urban geology. I propose developing a comprehensive geological database for the Federal District that integrates historical data with real-time monitoring – addressing a critical gap identified during my CPRM work. Specifically, I aim to create predictive models for infrastructure projects using machine learning applied to subsurface conditions, directly supporting Brazil's "Brasília 2050" urban development plan. As a Geologist committed to public service, I will prioritize community engagement through workshops explaining how geological formations affect local water security and landslide prevention. My research will align with Brazil's National Science, Technology and Innovation Policy (PNC-TI), focusing on technologies that empower municipalities across the country to adopt similar frameworks.</w:t>
      </w:r>
    </w:p>
    <w:bookmarkEnd w:id="24"/>
    <w:bookmarkStart w:id="25" w:name="why-i-am-prepared-for-this-mission"/>
    <w:p>
      <w:pPr>
        <w:pStyle w:val="Heading2"/>
      </w:pPr>
      <w:r>
        <w:t xml:space="preserve">Why I Am Prepared for This Mission</w:t>
      </w:r>
    </w:p>
    <w:p>
      <w:pPr>
        <w:pStyle w:val="FirstParagraph"/>
      </w:pPr>
      <w:r>
        <w:t xml:space="preserve">My qualifications extend beyond academic credentials. As a certified professional geologist with the Regional Council of Geology (CREF1), I've navigated Brazil's rigorous ethical standards. My fluency in Portuguese and understanding of Brazilian bureaucratic processes enable effective collaboration with agencies like DNPM (National Department of Mineral Production) and IBAMA (Environmental Agency). During my fieldwork near Brasília's Lake Paranoá, I developed protocols for rapid geological assessment during construction emergencies – a skill directly transferable to Brazil Brasília's high-stakes development projects. Most importantly, I possess the cultural intelligence to work within Brazil's academic and governmental systems while maintaining scientific integrity.</w:t>
      </w:r>
    </w:p>
    <w:bookmarkEnd w:id="25"/>
    <w:bookmarkStart w:id="26" w:name="X2bde70bc297cbb4b9d6286a93e5099da1fc2b27"/>
    <w:p>
      <w:pPr>
        <w:pStyle w:val="Heading2"/>
      </w:pPr>
      <w:r>
        <w:t xml:space="preserve">Conclusion: A Commitment Anchored in Brazil Brasília</w:t>
      </w:r>
    </w:p>
    <w:p>
      <w:pPr>
        <w:pStyle w:val="FirstParagraph"/>
      </w:pPr>
      <w:r>
        <w:t xml:space="preserve">This Statement of Purpose is more than an application – it's a declaration of my life's work as a Geologist serving Brazil through Brasília. The city embodies the very essence of what I've dedicated my career to understanding: how geological processes shape human civilization at its most strategic scale. As Brazil confronts challenges like climate change adaptation, resource security, and rapid urbanization, the role of the Geologist in Brasília becomes increasingly vital. I am not merely seeking a position; I am committed to becoming an indispensable part of Brazil's geological future. My expertise in Central-West Brazilian geology, proven field leadership in Brasília's unique environment, and unwavering dedication to applying science for public good position me to make immediate contributions. When the national development agenda requires understanding of bedrock stability for infrastructure or groundwater sustainability for millions, I will be prepared as a Geologist who understands both the Earth's history and Brazil's present needs. I ask you to consider my application not just as a candidate, but as a future partner in advancing geoscience within Brazil Brasília – where every rock formation tells part of our nation's story.</w:t>
      </w:r>
    </w:p>
    <w:p>
      <w:pPr>
        <w:pStyle w:val="BodyText"/>
      </w:pPr>
      <w:r>
        <w:t xml:space="preserve">Sincerely,</w:t>
      </w:r>
      <w:r>
        <w:br/>
      </w:r>
      <w:r>
        <w:rPr>
          <w:bCs/>
          <w:b/>
        </w:rP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Career in Brazil Brasília</dc:title>
  <dc:creator/>
  <dc:language>en</dc:language>
  <cp:keywords/>
  <dcterms:created xsi:type="dcterms:W3CDTF">2026-07-21T14:51:01Z</dcterms:created>
  <dcterms:modified xsi:type="dcterms:W3CDTF">2026-07-21T14:51:01Z</dcterms:modified>
</cp:coreProperties>
</file>

<file path=docProps/custom.xml><?xml version="1.0" encoding="utf-8"?>
<Properties xmlns="http://schemas.openxmlformats.org/officeDocument/2006/custom-properties" xmlns:vt="http://schemas.openxmlformats.org/officeDocument/2006/docPropsVTypes"/>
</file>