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Geologist</w:t>
      </w:r>
      <w:r>
        <w:t xml:space="preserve"> </w:t>
      </w:r>
      <w:r>
        <w:t xml:space="preserve">-</w:t>
      </w:r>
      <w:r>
        <w:t xml:space="preserve"> </w:t>
      </w:r>
      <w:r>
        <w:t xml:space="preserve">United</w:t>
      </w:r>
      <w:r>
        <w:t xml:space="preserve"> </w:t>
      </w:r>
      <w:r>
        <w:t xml:space="preserve">States</w:t>
      </w:r>
      <w:r>
        <w:t xml:space="preserve"> </w:t>
      </w:r>
      <w:r>
        <w:t xml:space="preserve">Miami</w:t>
      </w:r>
    </w:p>
    <w:bookmarkStart w:id="21" w:name="statement-of-purpose"/>
    <w:p>
      <w:pPr>
        <w:pStyle w:val="Heading1"/>
      </w:pPr>
      <w:r>
        <w:t xml:space="preserve">STATEMENT OF PURPOSE</w:t>
      </w:r>
    </w:p>
    <w:bookmarkStart w:id="20" w:name="X3f4a3de21301a8c00221697747cf08b6565ff34"/>
    <w:p>
      <w:pPr>
        <w:pStyle w:val="Heading2"/>
      </w:pPr>
      <w:r>
        <w:t xml:space="preserve">FOR A CAREER IN GEOLOGY WITHIN THE UNITED STATES MIAMI ENVIRONMENT</w:t>
      </w:r>
    </w:p>
    <w:p>
      <w:pPr>
        <w:pStyle w:val="FirstParagraph"/>
      </w:pPr>
      <w:r>
        <w:t xml:space="preserve">From my earliest childhood explorations of riverbeds in rural Pakistan to my advanced studies in sedimentology at the University of Karachi, I have been captivated by Earth's dynamic processes. This enduring passion has crystallized into a singular professional aspiration: to become a distinguished</w:t>
      </w:r>
      <w:r>
        <w:t xml:space="preserve"> </w:t>
      </w:r>
      <w:r>
        <w:rPr>
          <w:bCs/>
          <w:b/>
        </w:rPr>
        <w:t xml:space="preserve">Geologist</w:t>
      </w:r>
      <w:r>
        <w:t xml:space="preserve"> </w:t>
      </w:r>
      <w:r>
        <w:t xml:space="preserve">specializing in coastal and environmental geology, with all academic and professional development centered within the unique geological landscape of the</w:t>
      </w:r>
      <w:r>
        <w:t xml:space="preserve"> </w:t>
      </w:r>
      <w:r>
        <w:rPr>
          <w:bCs/>
          <w:b/>
        </w:rPr>
        <w:t xml:space="preserve">United States Miami</w:t>
      </w:r>
      <w:r>
        <w:t xml:space="preserve"> </w:t>
      </w:r>
      <w:r>
        <w:t xml:space="preserve">region. My Statement of Purpose articulates this focused trajectory, grounded in academic rigor, regional relevance, and a commitment to addressing Miami's most pressing environmental challenges.</w:t>
      </w:r>
    </w:p>
    <w:p>
      <w:pPr>
        <w:pStyle w:val="BodyText"/>
      </w:pPr>
      <w:r>
        <w:t xml:space="preserve">My undergraduate degree in Geology (First Class Honors) immersed me in structural geology, stratigraphy, and paleoenvironmental analysis. A pivotal fieldwork experience studying the Indus Delta’s sediment transport patterns revealed how human activity interacts with geological systems—a revelation that propelled me toward applied environmental geology. My thesis on coastal erosion modeling in South Asia directly connected to Miami’s urgent concerns: sea-level rise, saltwater intrusion, and barrier island vulnerability. This research required sophisticated GIS analysis and field mapping techniques I now seek to refine through advanced study in the</w:t>
      </w:r>
      <w:r>
        <w:t xml:space="preserve"> </w:t>
      </w:r>
      <w:r>
        <w:rPr>
          <w:bCs/>
          <w:b/>
        </w:rPr>
        <w:t xml:space="preserve">United States Miami</w:t>
      </w:r>
      <w:r>
        <w:t xml:space="preserve"> </w:t>
      </w:r>
      <w:r>
        <w:t xml:space="preserve">ecosystem, where similar challenges present a living laboratory unlike any other.</w:t>
      </w:r>
    </w:p>
    <w:p>
      <w:pPr>
        <w:pStyle w:val="BodyText"/>
      </w:pPr>
      <w:r>
        <w:t xml:space="preserve">Why Miami? The city represents an unparalleled convergence of geological urgency and academic excellence. Unlike inland geological sites, South Florida’s geology is defined by its youth (geologically speaking), vulnerability to climate change, and complex interaction between carbonate platforms, aquifers, and marine systems. The University of Miami’s Rosenstiel School of Marine and Atmospheric Science offers unmatched expertise in coastal geomorphology—a critical alignment with my research interests. Specifically, Professor Jane Smith’s work on Everglades sediment dynamics and Dr. Carlos Mendez’s studies on coral reef resilience directly mirror my goal to develop predictive models for Miami-Dade County’s shoreline management. The</w:t>
      </w:r>
      <w:r>
        <w:t xml:space="preserve"> </w:t>
      </w:r>
      <w:r>
        <w:rPr>
          <w:bCs/>
          <w:b/>
        </w:rPr>
        <w:t xml:space="preserve">United States Miami</w:t>
      </w:r>
      <w:r>
        <w:t xml:space="preserve"> </w:t>
      </w:r>
      <w:r>
        <w:t xml:space="preserve">context provides not just a location, but a mission: to translate geological science into actionable strategies for urban resilience as sea levels climb.</w:t>
      </w:r>
    </w:p>
    <w:p>
      <w:pPr>
        <w:pStyle w:val="BodyText"/>
      </w:pPr>
      <w:r>
        <w:t xml:space="preserve">My professional journey has prepared me for this specialized path. As a research assistant at the Karachi Geological Survey, I led field campaigns mapping karst formations and assessing groundwater contamination—skills directly transferable to Miami’s porous limestone aquifers. I also developed an open-source hydrogeological model using Python that simulated saltwater intrusion patterns, now refined through collaboration with NOAA scientists during a summer internship in Florida. These experiences confirmed my conviction: effective coastal geology requires local expertise. In</w:t>
      </w:r>
      <w:r>
        <w:t xml:space="preserve"> </w:t>
      </w:r>
      <w:r>
        <w:rPr>
          <w:bCs/>
          <w:b/>
        </w:rPr>
        <w:t xml:space="preserve">United States Miami</w:t>
      </w:r>
      <w:r>
        <w:t xml:space="preserve">, where 17% of the population lives below 4 feet elevation, this knowledge isn’t academic—it’s a matter of community survival.</w:t>
      </w:r>
    </w:p>
    <w:p>
      <w:pPr>
        <w:pStyle w:val="BodyText"/>
      </w:pPr>
      <w:r>
        <w:t xml:space="preserve">The specific program at the University of Miami offers precisely what I require to become an impactful</w:t>
      </w:r>
      <w:r>
        <w:t xml:space="preserve"> </w:t>
      </w:r>
      <w:r>
        <w:rPr>
          <w:bCs/>
          <w:b/>
        </w:rPr>
        <w:t xml:space="preserve">Geologist</w:t>
      </w:r>
      <w:r>
        <w:t xml:space="preserve">. The Master of Science in Marine Geology curriculum integrates fieldwork in the Florida Keys with advanced computational analysis—exactly where my thesis work must evolve. The opportunity to join Dr. Mendez’s ongoing project mapping prehistoric hurricane impacts on Miami’s coast will allow me to contribute immediately while learning methodologies applicable to global coastal cities. Crucially, the program’s partnership with Miami-Dade County Emergency Management ensures my research addresses real-time urban planning needs, transforming theoretical knowledge into protective action. This is why I am committed exclusively to the</w:t>
      </w:r>
      <w:r>
        <w:t xml:space="preserve"> </w:t>
      </w:r>
      <w:r>
        <w:rPr>
          <w:bCs/>
          <w:b/>
        </w:rPr>
        <w:t xml:space="preserve">United States Miami</w:t>
      </w:r>
      <w:r>
        <w:t xml:space="preserve"> </w:t>
      </w:r>
      <w:r>
        <w:t xml:space="preserve">ecosystem as my professional foundation.</w:t>
      </w:r>
    </w:p>
    <w:p>
      <w:pPr>
        <w:pStyle w:val="BodyText"/>
      </w:pPr>
      <w:r>
        <w:t xml:space="preserve">My long-term vision extends beyond academic achievement. I aim to establish a nonprofit research center focused on “Geological Resilience for Coastal Cities,” directly addressing Miami’s $10 billion annual infrastructure adaptation costs. My short-term goal is to become the lead geologist for the Miami Climate Resilience Task Force by 2032, using my advanced training to develop early-warning systems for coastal subsidence. In this role, I will translate complex geological data into community education programs—ensuring that neighborhoods from Little Havana to South Beach understand their geological risks and opportunities. The</w:t>
      </w:r>
      <w:r>
        <w:t xml:space="preserve"> </w:t>
      </w:r>
      <w:r>
        <w:rPr>
          <w:bCs/>
          <w:b/>
        </w:rPr>
        <w:t xml:space="preserve">United States Miami</w:t>
      </w:r>
      <w:r>
        <w:t xml:space="preserve"> </w:t>
      </w:r>
      <w:r>
        <w:t xml:space="preserve">landscape is not merely a study site; it is the proving ground where my skills as a</w:t>
      </w:r>
      <w:r>
        <w:t xml:space="preserve"> </w:t>
      </w:r>
      <w:r>
        <w:rPr>
          <w:bCs/>
          <w:b/>
        </w:rPr>
        <w:t xml:space="preserve">Geologist</w:t>
      </w:r>
      <w:r>
        <w:t xml:space="preserve"> </w:t>
      </w:r>
      <w:r>
        <w:t xml:space="preserve">will directly protect lives, livelihoods, and ecosystems.</w:t>
      </w:r>
    </w:p>
    <w:p>
      <w:pPr>
        <w:pStyle w:val="BodyText"/>
      </w:pPr>
      <w:r>
        <w:t xml:space="preserve">I recognize that this path demands more than technical skill—it requires cultural fluency in Miami’s diverse communities and understanding of its unique socio-geological tapestry. During my time in Florida last summer, I volunteered with the Everglades Foundation, engaging with indigenous Seminole communities about land-use changes. This experience taught me that effective geology must honor local knowledge while advancing science—a principle central to my future work in</w:t>
      </w:r>
      <w:r>
        <w:t xml:space="preserve"> </w:t>
      </w:r>
      <w:r>
        <w:rPr>
          <w:bCs/>
          <w:b/>
        </w:rPr>
        <w:t xml:space="preserve">United States Miami</w:t>
      </w:r>
      <w:r>
        <w:t xml:space="preserve">. My background as a first-generation university student from South Asia has also equipped me with cross-cultural communication skills vital for collaborating with Miami’s multicultural stakeholders.</w:t>
      </w:r>
    </w:p>
    <w:p>
      <w:pPr>
        <w:pStyle w:val="BodyText"/>
      </w:pPr>
      <w:r>
        <w:t xml:space="preserve">The intersection of climate crisis and coastal urbanization makes the</w:t>
      </w:r>
      <w:r>
        <w:t xml:space="preserve"> </w:t>
      </w:r>
      <w:r>
        <w:rPr>
          <w:bCs/>
          <w:b/>
        </w:rPr>
        <w:t xml:space="preserve">United States Miami</w:t>
      </w:r>
      <w:r>
        <w:t xml:space="preserve"> </w:t>
      </w:r>
      <w:r>
        <w:t xml:space="preserve">region the most critical laboratory for modern geology. As a future</w:t>
      </w:r>
      <w:r>
        <w:t xml:space="preserve"> </w:t>
      </w:r>
      <w:r>
        <w:rPr>
          <w:bCs/>
          <w:b/>
        </w:rPr>
        <w:t xml:space="preserve">Geologist</w:t>
      </w:r>
      <w:r>
        <w:t xml:space="preserve">, I do not seek merely to study this landscape—I intend to become its steward. The University of Miami’s program represents the essential bridge between my academic foundation and my professional mission. My Statement of Purpose is therefore not just an application, but a pledge: to dedicate my expertise to understanding Miami’s earth, protecting its people, and setting global standards for coastal geological resilience. In this city where land meets sea in constant flux, I will ensure that the science of geology serves humanity with precision and purpose.</w:t>
      </w:r>
    </w:p>
    <w:p>
      <w:pPr>
        <w:pStyle w:val="BodyText"/>
      </w:pPr>
      <w:r>
        <w:t xml:space="preserve">Respectfully submitted,</w:t>
      </w:r>
    </w:p>
    <w:p>
      <w:pPr>
        <w:pStyle w:val="BodyText"/>
      </w:pPr>
      <w:r>
        <w:t xml:space="preserve">Aisha Khan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Geologist - United States Miami</dc:title>
  <dc:creator/>
  <dc:language>en</dc:language>
  <cp:keywords/>
  <dcterms:created xsi:type="dcterms:W3CDTF">2026-07-23T16:22:53Z</dcterms:created>
  <dcterms:modified xsi:type="dcterms:W3CDTF">2026-07-23T16:22:53Z</dcterms:modified>
</cp:coreProperties>
</file>

<file path=docProps/custom.xml><?xml version="1.0" encoding="utf-8"?>
<Properties xmlns="http://schemas.openxmlformats.org/officeDocument/2006/custom-properties" xmlns:vt="http://schemas.openxmlformats.org/officeDocument/2006/docPropsVTypes"/>
</file>