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Graphic</w:t>
      </w:r>
      <w:r>
        <w:t xml:space="preserve"> </w:t>
      </w:r>
      <w:r>
        <w:t xml:space="preserve">Designer</w:t>
      </w:r>
    </w:p>
    <w:bookmarkStart w:id="26" w:name="X35cfc2a96b20e828b4e791eecfeecc30ae51431"/>
    <w:p>
      <w:pPr>
        <w:pStyle w:val="Heading1"/>
      </w:pPr>
      <w:r>
        <w:t xml:space="preserve">Statement of Purpose: Cultivating Visual Narratives in Nepal Kathmandu's Creative Landscape</w:t>
      </w:r>
    </w:p>
    <w:p>
      <w:pPr>
        <w:pStyle w:val="FirstParagraph"/>
      </w:pPr>
      <w:r>
        <w:t xml:space="preserve">As I prepare this Statement of Purpose, I find myself reflecting on the vibrant tapestry of colors, traditions, and stories that define Nepal Kathmandu. My journey as a Graphic Designer has been deeply intertwined with the cultural heartbeat of this city—a place where ancient stupas stand beside bustling digital startups, and where every street corner whispers tales of resilience and creativity. This document is not merely an application; it is a testament to my unwavering commitment to elevate Nepal's visual identity through design, rooted firmly in the soul of Kathmandu.</w:t>
      </w:r>
    </w:p>
    <w:bookmarkStart w:id="20" w:name="X4ddfa6c5d6c3ac0b792ef17a0598eaacc16531f"/>
    <w:p>
      <w:pPr>
        <w:pStyle w:val="Heading2"/>
      </w:pPr>
      <w:r>
        <w:t xml:space="preserve">Rooted in Kathmandu: The Genesis of My Design Ethos</w:t>
      </w:r>
    </w:p>
    <w:p>
      <w:pPr>
        <w:pStyle w:val="FirstParagraph"/>
      </w:pPr>
      <w:r>
        <w:t xml:space="preserve">Growing up amidst the terracotta roofs and sacred courtyards of Patan Durbar Square, I witnessed how visual storytelling shapes community identity. My earliest memories involve sketching intricate Newari motifs on temple walls during festivals, learning from artisans who transformed wood and clay into cultural narratives. This immersion taught me that design transcends aesthetics—it’s a living language of heritage. When I pursued my Bachelor's in Visual Communication at Kathmandu University, I chose to focus on</w:t>
      </w:r>
      <w:r>
        <w:t xml:space="preserve"> </w:t>
      </w:r>
      <w:r>
        <w:rPr>
          <w:iCs/>
          <w:i/>
        </w:rPr>
        <w:t xml:space="preserve">how</w:t>
      </w:r>
      <w:r>
        <w:t xml:space="preserve"> </w:t>
      </w:r>
      <w:r>
        <w:t xml:space="preserve">Nepali symbols could be reimagined for modern contexts without losing their essence. My thesis, "Reviving Thangka Art in Digital Media," wasn’t just an academic exercise; it was a love letter to Nepal Kathmandu’s creative spirit.</w:t>
      </w:r>
    </w:p>
    <w:bookmarkEnd w:id="20"/>
    <w:bookmarkStart w:id="21" w:name="X76a22f17917b00467bbdcb9259354de200ec498"/>
    <w:p>
      <w:pPr>
        <w:pStyle w:val="Heading2"/>
      </w:pPr>
      <w:r>
        <w:t xml:space="preserve">Professional Evolution: Where Skill Meets Community</w:t>
      </w:r>
    </w:p>
    <w:p>
      <w:pPr>
        <w:pStyle w:val="FirstParagraph"/>
      </w:pPr>
      <w:r>
        <w:t xml:space="preserve">After graduation, I joined Dharan Creative Studio in Lalitpur, where I designed campaigns for grassroots organizations like the Nepal Youth Foundation. One project—visualizing a literacy program across rural Madhes—required me to merge Nepali typography with minimalist Western design principles. The campaign’s success (reaching 50,000+ students) proved that culturally resonant design drives real social impact. Later, as a freelance Graphic Designer for Kathmandu-based startups like</w:t>
      </w:r>
      <w:r>
        <w:t xml:space="preserve"> </w:t>
      </w:r>
      <w:r>
        <w:rPr>
          <w:iCs/>
          <w:i/>
        </w:rPr>
        <w:t xml:space="preserve">Sticky Nepal</w:t>
      </w:r>
      <w:r>
        <w:t xml:space="preserve">, I developed branding for eco-tourism ventures that celebrated Sherpa craftsmanship and Annapurna landscapes. Each project reinforced my belief: great design in Nepal Kathmandu must honor local narratives while speaking globally.</w:t>
      </w:r>
    </w:p>
    <w:p>
      <w:pPr>
        <w:pStyle w:val="BodyText"/>
      </w:pPr>
      <w:r>
        <w:t xml:space="preserve">My portfolio, now available on Behance under "Kathmandu Visuals," showcases this philosophy. The "Heritage Reimagined" series for the Nepal Tourism Board transformed traditional Newari patterns into digital travel guides—used by 15+ agencies across Asia. Crucially, I prioritized ethical production: collaborating with Kathmandu’s women-led embroidery cooperatives to ensure designs uplifted communities, not just clients.</w:t>
      </w:r>
    </w:p>
    <w:bookmarkEnd w:id="21"/>
    <w:bookmarkStart w:id="22" w:name="Xbfbe6ebbba31fb535aa06dc0eb8eebb9449428f"/>
    <w:p>
      <w:pPr>
        <w:pStyle w:val="Heading2"/>
      </w:pPr>
      <w:r>
        <w:t xml:space="preserve">Why Kathmandu? The Unmatched Creative Catalyst</w:t>
      </w:r>
    </w:p>
    <w:p>
      <w:pPr>
        <w:pStyle w:val="FirstParagraph"/>
      </w:pPr>
      <w:r>
        <w:t xml:space="preserve">Nepal Kathmandu is where tradition and innovation collide in the most fertile way. While global design hubs often prioritize homogenized aesthetics, Kathmandu’s energy—where a street artist might paint beside a Google Nepal office—fuels authenticity. I’ve seen this firsthand: when I co-organized the</w:t>
      </w:r>
      <w:r>
        <w:t xml:space="preserve"> </w:t>
      </w:r>
      <w:r>
        <w:rPr>
          <w:iCs/>
          <w:i/>
        </w:rPr>
        <w:t xml:space="preserve">Kathmandu Design Week</w:t>
      </w:r>
      <w:r>
        <w:t xml:space="preserve"> </w:t>
      </w:r>
      <w:r>
        <w:t xml:space="preserve">in 2023, 80% of attendees were local youth eager to learn from international trends while preserving Nepali identity. This is the ecosystem where my work thrives. Unlike cities where design serves corporate interests alone, Kathmandu demands that every visual solution answers a human need—from farmers using WhatsApp to share crop data (which I designed an accessible icon system for) to NGOs visualizing climate resilience in mountain villages.</w:t>
      </w:r>
    </w:p>
    <w:bookmarkEnd w:id="22"/>
    <w:bookmarkStart w:id="23" w:name="X8046fbd435849f5da0da906fa2db2224f404f8c"/>
    <w:p>
      <w:pPr>
        <w:pStyle w:val="Heading2"/>
      </w:pPr>
      <w:r>
        <w:t xml:space="preserve">Future Vision: Designing Nepal’s Next Chapter</w:t>
      </w:r>
    </w:p>
    <w:p>
      <w:pPr>
        <w:pStyle w:val="FirstParagraph"/>
      </w:pPr>
      <w:r>
        <w:t xml:space="preserve">As I seek to deepen my impact, I envision establishing a design collective in Kathmandu that bridges heritage and technology. My immediate goal is to develop a digital archive of Nepal’s endangered visual cultures (like Gurung mask artistry) using AR filters—making these traditions accessible to Gen-Z globally while ensuring royalties flow back to communities. Simultaneously, I aim to mentor students at the Kathmandu College of Arts through workshops on ethical design, emphasizing that</w:t>
      </w:r>
      <w:r>
        <w:t xml:space="preserve"> </w:t>
      </w:r>
      <w:r>
        <w:rPr>
          <w:iCs/>
          <w:i/>
        </w:rPr>
        <w:t xml:space="preserve">in Nepal Kathmandu, we don’t just make things look good—we make them matter.</w:t>
      </w:r>
    </w:p>
    <w:p>
      <w:pPr>
        <w:pStyle w:val="BodyText"/>
      </w:pPr>
      <w:r>
        <w:t xml:space="preserve">I recognize that becoming a Graphic Designer in Nepal requires more than technical skill; it demands cultural humility. During my work with the International Fund for Agricultural Development (IFAD), I learned to listen before designing—conducting focus groups in Sindhupalchok to ensure disaster-relief posters used symbols villagers recognized, not just Western icons. This approach has become non-negotiable: design must be a conversation, not a monologue.</w:t>
      </w:r>
    </w:p>
    <w:bookmarkEnd w:id="23"/>
    <w:bookmarkStart w:id="24" w:name="the-imperative-of-local-expertise"/>
    <w:p>
      <w:pPr>
        <w:pStyle w:val="Heading2"/>
      </w:pPr>
      <w:r>
        <w:t xml:space="preserve">The Imperative of Local Expertise</w:t>
      </w:r>
    </w:p>
    <w:p>
      <w:pPr>
        <w:pStyle w:val="FirstParagraph"/>
      </w:pPr>
      <w:r>
        <w:t xml:space="preserve">Too often, global agencies hire "experts" to design for Nepal without understanding its nuances. I’ve seen campaigns fail because they used the lotus (Nepal’s national flower) as a generic symbol instead of contextualizing it within Buddhist mandalas. As a homegrown Graphic Designer from Kathmandu, I bring irreplaceable insight: knowing that a saffron stripe in branding signifies Hindu devotion, or that</w:t>
      </w:r>
      <w:r>
        <w:t xml:space="preserve"> </w:t>
      </w:r>
      <w:r>
        <w:rPr>
          <w:iCs/>
          <w:i/>
        </w:rPr>
        <w:t xml:space="preserve">chandi</w:t>
      </w:r>
      <w:r>
        <w:t xml:space="preserve"> </w:t>
      </w:r>
      <w:r>
        <w:t xml:space="preserve">(silver) motifs reflect Newari aristocracy. This isn’t just "local knowledge"—it’s the difference between effective design and cultural appropriation.</w:t>
      </w:r>
    </w:p>
    <w:bookmarkEnd w:id="24"/>
    <w:bookmarkStart w:id="25" w:name="Xf56def3f7b680b8d6103c245a47b686149ff61d"/>
    <w:p>
      <w:pPr>
        <w:pStyle w:val="Heading2"/>
      </w:pPr>
      <w:r>
        <w:t xml:space="preserve">Conclusion: A Commitment Woven into Kathmandu’s Fabric</w:t>
      </w:r>
    </w:p>
    <w:p>
      <w:pPr>
        <w:pStyle w:val="FirstParagraph"/>
      </w:pPr>
      <w:r>
        <w:t xml:space="preserve">This Statement of Purpose is my promise to Nepal Kathmandu. I don’t want to be a designer who merely works in this city—I want to grow roots here. I’ve chosen not to chase opportunities abroad because my purpose is woven into Nepal’s soil: from the Himalayan foothills where I sketch at dawn, to the crowded markets of Asan Tole where every vendor’s sign tells a story. As a Graphic Designer, I will ensure that Nepal Kathmandu isn’t just represented visually—it’s celebrated. The world needs to see Nepal not through a tourist lens, but through the eyes of its own creators.</w:t>
      </w:r>
    </w:p>
    <w:p>
      <w:pPr>
        <w:pStyle w:val="BodyText"/>
      </w:pPr>
      <w:r>
        <w:t xml:space="preserve">With every pixel I design and every client I collaborate with in Kathmandu, I reaffirm my commitment: To create work that honors our past, empowers our present, and shapes Nepal’s visual legacy for generations. This is why I am ready to contribute my skills—not as an outsider seeking a career, but as a passionate citizen of Nepal Kathmandu who sees design as the heartbeat of progress.</w:t>
      </w:r>
    </w:p>
    <w:p>
      <w:pPr>
        <w:pStyle w:val="BodyText"/>
      </w:pPr>
      <w:r>
        <w:t xml:space="preserve">As I sign this Statement of Purpose, I carry with me the wisdom of Kathmandu’s artisans: "A single thread is strong, but woven together, it becomes cloth." Together with Nepal’s creative community, I will weave a future where every visual story from Kathmandu resonates powerfully across the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Graphic Designer</dc:title>
  <dc:creator/>
  <dc:language>en</dc:language>
  <cp:keywords/>
  <dcterms:created xsi:type="dcterms:W3CDTF">2026-07-23T10:35:15Z</dcterms:created>
  <dcterms:modified xsi:type="dcterms:W3CDTF">2026-07-23T10:35:15Z</dcterms:modified>
</cp:coreProperties>
</file>

<file path=docProps/custom.xml><?xml version="1.0" encoding="utf-8"?>
<Properties xmlns="http://schemas.openxmlformats.org/officeDocument/2006/custom-properties" xmlns:vt="http://schemas.openxmlformats.org/officeDocument/2006/docPropsVTypes"/>
</file>