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Graphic</w:t>
      </w:r>
      <w:r>
        <w:t xml:space="preserve"> </w:t>
      </w:r>
      <w:r>
        <w:t xml:space="preserve">Designer</w:t>
      </w:r>
    </w:p>
    <w:bookmarkStart w:id="20" w:name="X4694eb452edcf240972cdcd2c2a5f2f2cc45cbc"/>
    <w:p>
      <w:pPr>
        <w:pStyle w:val="Heading1"/>
      </w:pPr>
      <w:r>
        <w:t xml:space="preserve">Statement of Purpose: Pursuing Excellence in Graphic Design at the Heart of Saint Petersburg, Russia</w:t>
      </w:r>
    </w:p>
    <w:p>
      <w:pPr>
        <w:pStyle w:val="FirstParagraph"/>
      </w:pPr>
      <w:r>
        <w:t xml:space="preserve">As a dedicated and visionary Graphic Designer with five years of professional experience across international markets, I am writing this Statement of Purpose to formally express my profound commitment to advancing my creative career within the culturally rich environment of Russia's Saint Petersburg. This city—where Neoclassical architecture meets avant-garde innovation—represents not merely a geographic destination but a transformative crucible for artistic growth. My ambition is deeply aligned with the dynamic creative ecosystem of Saint Petersburg, and I seek to contribute my skills while immersing myself in its unique design legacy.</w:t>
      </w:r>
    </w:p>
    <w:p>
      <w:pPr>
        <w:pStyle w:val="BodyText"/>
      </w:pPr>
      <w:r>
        <w:t xml:space="preserve">My journey began at the Academy of Art University in San Francisco, where I earned a Bachelor of Fine Arts with honors in Visual Communication. During my studies, I developed expertise across digital illustration, brand identity systems, and motion graphics—skills honed through collaborations with tech startups and cultural institutions. My professional trajectory accelerated when I joined a Berlin-based design agency specializing in cross-cultural branding. There, I led projects for European fashion houses and Russian luxury brands expanding into Western markets. This experience taught me that effective graphic design transcends aesthetics; it requires nuanced cultural intelligence—a principle that resonates powerfully with Saint Petersburg's position as Russia's creative capital.</w:t>
      </w:r>
    </w:p>
    <w:p>
      <w:pPr>
        <w:pStyle w:val="BodyText"/>
      </w:pPr>
      <w:r>
        <w:t xml:space="preserve">What draws me most decisively to Saint Petersburg is its unparalleled synthesis of historical depth and contemporary innovation. Unlike Moscow, which embodies modern Russian ambition, Saint Petersburg offers a distinct design ethos rooted in centuries of artistic revolution—from the Imperial Academy of Arts to the Constructivist movement pioneered by figures like El Lissitzky. Today, this legacy thrives in institutions like the Saint Petersburg State University of Design and Technology and vibrant creative hubs such as Skolkovo Innovation Center. I am particularly inspired by how local designers are reinterpreting Russia’s artistic heritage through digital platforms, creating a dialogue between tradition and modernity that mirrors my own design philosophy. This cultural specificity is irreplaceable; it cannot be replicated in any other city within Russia or beyond.</w:t>
      </w:r>
    </w:p>
    <w:p>
      <w:pPr>
        <w:pStyle w:val="BodyText"/>
      </w:pPr>
      <w:r>
        <w:t xml:space="preserve">My professional portfolio exemplifies this cross-cultural approach. For a major Russian vodka brand’s rebranding campaign, I developed a visual identity merging 18th-century Russian iconography with minimalist digital aesthetics, resulting in a 40% increase in international market engagement. This project taught me that true design resonance requires deep cultural empathy—not just translation, but contextualization. In Saint Petersburg, I aim to build upon this foundation by collaborating with local artisans and historians to develop design systems that honor Russian craftsmanship while speaking globally. I envision creating work for emerging St. Petersburg-based startups like Yandex's creative division or established entities such as the Hermitage Museum's digital initiatives—where traditional art meets cutting-edge visual communication.</w:t>
      </w:r>
    </w:p>
    <w:p>
      <w:pPr>
        <w:pStyle w:val="BodyText"/>
      </w:pPr>
      <w:r>
        <w:t xml:space="preserve">Furthermore, Saint Petersburg’s educational environment offers an unparalleled opportunity to refine my practice through formal study. I intend to enroll in the Master’s program in Visual Communication at the Russian State University of Design and Technology, a program uniquely positioned to bridge historical design theory with contemporary digital practices. The university's focus on "cultural contextualization" aligns precisely with my goal of developing design solutions that resonate authentically within Russia's social fabric. I am eager to engage with faculty like Professor Elena Petrova, whose research on Soviet-era typography in modern branding has profoundly influenced my approach. This academic pursuit will complement my professional work, enabling me to contribute meaningfully to Saint Petersburg's creative economy while learning from its most esteemed designers.</w:t>
      </w:r>
    </w:p>
    <w:p>
      <w:pPr>
        <w:pStyle w:val="BodyText"/>
      </w:pPr>
      <w:r>
        <w:t xml:space="preserve">My long-term vision for Saint Petersburg is one where graphic design becomes a bridge between Russia’s artistic heritage and the global digital landscape. I plan to establish a design studio focused on cultural preservation through modern visual storytelling—creating branding for traditional crafts like Leningrad enamel work, developing AR experiences for historical sites such as Peterhof Palace, and collaborating with Russian fashion designers to integrate folk motifs into contemporary apparel. In this context, Saint Petersburg is not just my workplace; it is the living canvas upon which I will build my life's work. The city’s open-minded creative community—evident in events like the annual St. Petersburg International Design Festival—provides the ideal ecosystem for such innovation.</w:t>
      </w:r>
    </w:p>
    <w:p>
      <w:pPr>
        <w:pStyle w:val="BodyText"/>
      </w:pPr>
      <w:r>
        <w:t xml:space="preserve">What sets this Statement of Purpose apart is its unwavering focus on Saint Petersburg as the essential context for my growth. While many designers seek opportunities in Moscow, I recognize that Saint Petersburg’s identity as Russia’s "cultural capital" offers a unique opportunity to engage with design at a deeper level. Here, design is not merely commercial—it is interwoven with national identity, historical consciousness, and artistic rebellion. I am prepared to immerse myself in the local language (having studied Russian for three years), navigate cultural nuances with respect, and contribute to Saint Petersburg’s evolving visual narrative as an ethical practitioner who understands that design shapes how cultures see themselves.</w:t>
      </w:r>
    </w:p>
    <w:p>
      <w:pPr>
        <w:pStyle w:val="BodyText"/>
      </w:pPr>
      <w:r>
        <w:t xml:space="preserve">As a Graphic Designer committed to cultural authenticity, I believe Saint Petersburg represents the only city where my skills can reach their fullest potential while making a meaningful contribution. This is not merely an application for professional opportunity; it is a declaration of my intent to become part of Saint Petersburg’s creative lineage. I am ready to bring my expertise in brand strategy, digital media, and cross-cultural design thinking to this historic metropolis—where every project can echo the grandeur of its palaces and the innovation of its contemporary scene. My Statement of Purpose is not a request for permission; it is a promise to actively enrich Saint Petersburg’s design legacy through dedicated practice.</w:t>
      </w:r>
    </w:p>
    <w:p>
      <w:pPr>
        <w:pStyle w:val="BodyText"/>
      </w:pPr>
      <w:r>
        <w:t xml:space="preserve">With profound respect for Saint Petersburg's artistic heritage and unwavering enthusiasm for its creative future, I submit this Statement of Purpose as the foundation of my commitment to becoming an integral part of Russia's most culturally vital city. I am eager to transform my vision into reality within the walls where design history breathes, one pixel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Graphic Designer</dc:title>
  <dc:creator/>
  <dc:language>en</dc:language>
  <cp:keywords/>
  <dcterms:created xsi:type="dcterms:W3CDTF">2026-07-21T12:37:06Z</dcterms:created>
  <dcterms:modified xsi:type="dcterms:W3CDTF">2026-07-21T12:37:06Z</dcterms:modified>
</cp:coreProperties>
</file>

<file path=docProps/custom.xml><?xml version="1.0" encoding="utf-8"?>
<Properties xmlns="http://schemas.openxmlformats.org/officeDocument/2006/custom-properties" xmlns:vt="http://schemas.openxmlformats.org/officeDocument/2006/docPropsVTypes"/>
</file>