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227f304e193d331755c3a46f07906f06fd61386"/>
    <w:p>
      <w:pPr>
        <w:pStyle w:val="Heading1"/>
      </w:pPr>
      <w:r>
        <w:t xml:space="preserve">Statement of Purpose: Pursuing a Career as a Graphic Designer in Zurich, Switzerland</w:t>
      </w:r>
    </w:p>
    <w:p>
      <w:pPr>
        <w:pStyle w:val="FirstParagraph"/>
      </w:pPr>
      <w:r>
        <w:t xml:space="preserve">As I prepare this Statement of Purpose, I am compelled to articulate my profound dedication to the discipline of graphic design and my unwavering aspiration to contribute meaningfully within the dynamic creative landscape of Zurich, Switzerland. This document serves not merely as an application component but as a testament to my professional journey, values, and strategic vision for embedding myself within Switzerland’s globally revered design ecosystem. Zurich—a city synonymous with precision, innovation, and aesthetic excellence—represents the ideal confluence of my creative ambitions and the rigorous standards I have strived to uphold throughout my career as a Graphic Designer.</w:t>
      </w:r>
    </w:p>
    <w:p>
      <w:pPr>
        <w:pStyle w:val="BodyText"/>
      </w:pPr>
      <w:r>
        <w:t xml:space="preserve">My journey began in [Your Country], where I cultivated foundational skills at [University/Institution], graduating with honors in Graphic Design. Through rigorous coursework spanning typography, brand identity systems, and digital media strategy, I developed an acute sensitivity to the interplay between visual communication and cultural context. My portfolio reflects this philosophy: projects like rebranding a sustainable fashion startup for the European market emphasized minimalism and ethical storytelling—principles deeply resonant with Swiss design ethos. I honed my expertise in industry-standard tools (Adobe Creative Suite, Figma, Procreate) while mastering the nuanced art of creating designs that are both functionally precise and emotionally evocative. These experiences solidified my identity as a Graphic Designer who views each project not as an isolated task but as a dialogue between client vision, audience needs, and cultural nuance.</w:t>
      </w:r>
    </w:p>
    <w:p>
      <w:pPr>
        <w:pStyle w:val="BodyText"/>
      </w:pPr>
      <w:r>
        <w:t xml:space="preserve">What distinguishes my approach is an intrinsic understanding of how design shapes perception in high-stakes environments. During my tenure at [Previous Company/Studio], I collaborated with multinational clients across finance and luxury sectors. One pivotal project involved redesigning the digital experience for a Zurich-based investment firm, where clarity and trust were paramount. I led the development of a responsive interface that balanced Swiss efficiency—employing clean lines, restrained color palettes, and intuitive navigation—with subtle local cultural cues to resonate with European clientele. This project underscored my ability to translate abstract brand values into tangible visual systems: a skill I recognize as essential for thriving in Switzerland Zurich’s competitive market. The Swiss emphasis on "less is more" and functional elegance became not just an aesthetic preference but a professional mantra.</w:t>
      </w:r>
    </w:p>
    <w:p>
      <w:pPr>
        <w:pStyle w:val="BodyText"/>
      </w:pPr>
      <w:r>
        <w:t xml:space="preserve">My decision to seek opportunities specifically within Switzerland Zurich stems from an admiration for the nation’s unparalleled design legacy and its forward-looking creative infrastructure. Switzerland, particularly Zurich, has long been a beacon of typographic innovation (home to Helvetica’s legacy) and strategic brand thinking. Organizations like the Type Directors Club Zurich, Design Museum Zürich, and institutions such as the ZHdK (Zurich University of the Arts) foster a culture where design is treated as both an art form and an economic asset. This environment—where meticulous craftsmanship meets technological foresight—is where I aspire to grow. Unlike other European hubs, Zurich’s blend of global business acumen and deep-rooted cultural integrity offers a unique stage for a Graphic Designer to influence international standards while respecting local identity.</w:t>
      </w:r>
    </w:p>
    <w:p>
      <w:pPr>
        <w:pStyle w:val="BodyText"/>
      </w:pPr>
      <w:r>
        <w:t xml:space="preserve">I am equally drawn to the Swiss workplace ethos: collaborative yet precise, respectful of deadlines without compromising quality. In Switzerland, design is never an afterthought—it is integral to corporate strategy. I have researched how leading Zurich firms like [Mention a Real Zurich Agency/Company if possible, e.g., "Hans Hug AG" or "Scheidegger &amp; Spiess"] integrate visual storytelling into their core offerings, and I am eager to contribute my strategic mindset to such environments. My fluency in English (C1) and intermediate German (B1), combined with my adaptability to multilingual project teams, positions me to thrive in Zurich’s bilingual professional sphere—a critical asset for any Graphic Designer working with Swiss clients or international partners based there.</w:t>
      </w:r>
    </w:p>
    <w:p>
      <w:pPr>
        <w:pStyle w:val="BodyText"/>
      </w:pPr>
      <w:r>
        <w:t xml:space="preserve">My long-term vision aligns precisely with Switzerland Zurich’s creative trajectory. I aim not only to excel as a Graphic Designer but also to become a catalyst for innovation within the local design community. I plan to engage deeply with Zurich’s professional networks, potentially contributing to initiatives like the Swiss Design Network or mentoring emerging talent at ZHdK. Additionally, I am keenly interested in sustainable design practices—a growing priority in Switzerland—where ethical material choices and digital footprint minimization are increasingly woven into brand narratives. Zurich is pioneering this shift, and I intend to lead by example through projects that merge aesthetic integrity with environmental responsibility.</w:t>
      </w:r>
    </w:p>
    <w:p>
      <w:pPr>
        <w:pStyle w:val="BodyText"/>
      </w:pPr>
      <w:r>
        <w:t xml:space="preserve">Furthermore, Switzerland’s commitment to excellence extends beyond the studio into its societal fabric. Living in Zurich means immersing oneself in a culture that values precision, reliability, and continuous improvement—values I embody daily. The Swiss education system’s emphasis on vocational mastery (e.g., dual-degree programs) mirrors my own belief that design is both an innate talent and a skill honed through disciplined practice. I am prepared to embrace the structured yet creative freedom of Zurich’s professional landscape, where work-life balance is prioritized without sacrificing ambition—a philosophy I have personally integrated into my workflow.</w:t>
      </w:r>
    </w:p>
    <w:p>
      <w:pPr>
        <w:pStyle w:val="BodyText"/>
      </w:pPr>
      <w:r>
        <w:t xml:space="preserve">In conclusion, this Statement of Purpose encapsulates my readiness to transition from an accomplished Graphic Designer in [Your Country] to a valued contributor within Switzerland Zurich’s design community. My technical proficiency, strategic mindset, and deep appreciation for Swiss design heritage position me uniquely to deliver solutions that resonate with local expectations while addressing global challenges. I am not merely seeking a job in Zurich; I am committed to becoming part of a legacy where aesthetics serve purpose, and creativity fuels progress. Switzerland Zurich is not just my destination—it is the embodiment of the professional environment where my vision for graphic design can truly flourish. I welcome the opportunity to bring my dedication, skills, and passion to your esteemed organization and contribute meaningfully to Zurich’s vibrant creative future.</w:t>
      </w:r>
    </w:p>
    <w:p>
      <w:pPr>
        <w:pStyle w:val="BodyText"/>
      </w:pPr>
      <w:r>
        <w:t xml:space="preserve">Thank you for considering this Statement of Purpose. I eagerly anticipate contributing as a Graphic Designer within the inspiring context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 Zurich, Switzerland</dc:title>
  <dc:creator/>
  <dc:language>en</dc:language>
  <cp:keywords/>
  <dcterms:created xsi:type="dcterms:W3CDTF">2026-07-23T11:37:23Z</dcterms:created>
  <dcterms:modified xsi:type="dcterms:W3CDTF">2026-07-23T11:37:23Z</dcterms:modified>
</cp:coreProperties>
</file>

<file path=docProps/custom.xml><?xml version="1.0" encoding="utf-8"?>
<Properties xmlns="http://schemas.openxmlformats.org/officeDocument/2006/custom-properties" xmlns:vt="http://schemas.openxmlformats.org/officeDocument/2006/docPropsVTypes"/>
</file>