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Hairdresser</w:t>
      </w:r>
      <w:r>
        <w:t xml:space="preserve"> </w:t>
      </w:r>
      <w:r>
        <w:t xml:space="preserve">in</w:t>
      </w:r>
      <w:r>
        <w:t xml:space="preserve"> </w:t>
      </w:r>
      <w:r>
        <w:t xml:space="preserve">Canada</w:t>
      </w:r>
      <w:r>
        <w:t xml:space="preserve"> </w:t>
      </w:r>
      <w:r>
        <w:t xml:space="preserve">Vancouver</w:t>
      </w:r>
    </w:p>
    <w:bookmarkStart w:id="27" w:name="statement-of-purpose"/>
    <w:p>
      <w:pPr>
        <w:pStyle w:val="Heading1"/>
      </w:pPr>
      <w:r>
        <w:t xml:space="preserve">Statement of Purpose</w:t>
      </w:r>
    </w:p>
    <w:bookmarkStart w:id="26" w:name="Xb8f2f94b53d6dc4ef5ca8ccd5918d0f7cff1608"/>
    <w:p>
      <w:pPr>
        <w:pStyle w:val="Heading2"/>
      </w:pPr>
      <w:r>
        <w:t xml:space="preserve">Pursuing Excellence in Hairdressing at the Heart of Canada Vancouver</w:t>
      </w:r>
    </w:p>
    <w:p>
      <w:pPr>
        <w:pStyle w:val="FirstParagraph"/>
      </w:pPr>
      <w:r>
        <w:t xml:space="preserve">As a passionate and dedicated Hairdresser with five years of professional experience, I am writing this Statement of Purpose to express my sincere commitment to building a meaningful career in the vibrant beauty industry of Canada Vancouver. My journey in hairdressing began at the age of 16 when I apprenticed under a master stylist in my hometown, where I discovered that creating transformative hairstyles was far more than just cutting hair—it was about sculpting confidence, expressing identity, and connecting with people through artistry. Now, with a formal diploma from the International Academy of Hair Design and extensive hands-on experience, I am eager to bring my skills to Canada Vancouver—a city renowned for its multicultural energy and thriving creative community.</w:t>
      </w:r>
    </w:p>
    <w:bookmarkStart w:id="20" w:name="Xc4348fc3befb7d84e1742a32d176d5e264d12ac"/>
    <w:p>
      <w:pPr>
        <w:pStyle w:val="Heading3"/>
      </w:pPr>
      <w:r>
        <w:t xml:space="preserve">Professional Foundation and Artistic Philosophy</w:t>
      </w:r>
    </w:p>
    <w:p>
      <w:pPr>
        <w:pStyle w:val="FirstParagraph"/>
      </w:pPr>
      <w:r>
        <w:t xml:space="preserve">My training at the International Academy of Hair Design equipped me with technical mastery in advanced cutting techniques, color theory, chemical treatments, and scalp care. I earned a 95% average in specialized courses including precision razor work, balayage extension methods, and natural hair care for diverse textures. However, what truly defines my approach is my belief that every client deserves personalized attention. In my previous role at Salon Lumière in Toronto, I cultivated a 92% client retention rate by listening deeply to individual needs—whether it was creating a subtle graduation cut for a corporate executive or transforming the hair of a young mother seeking renewed confidence after childbirth. As I wrote in my portfolio: "Hair is not just fiber; it's the canvas where personal stories unfold."</w:t>
      </w:r>
    </w:p>
    <w:bookmarkEnd w:id="20"/>
    <w:bookmarkStart w:id="21" w:name="X1e07d00f74b284008bbfd36cde5128dd601feab"/>
    <w:p>
      <w:pPr>
        <w:pStyle w:val="Heading3"/>
      </w:pPr>
      <w:r>
        <w:t xml:space="preserve">Why Canada Vancouver? A Strategic and Cultural Alignment</w:t>
      </w:r>
    </w:p>
    <w:p>
      <w:pPr>
        <w:pStyle w:val="FirstParagraph"/>
      </w:pPr>
      <w:r>
        <w:t xml:space="preserve">Canada Vancouver is not merely a destination for me—it represents the perfect confluence of my professional aspirations and cultural values. I have long admired how Vancouver’s beauty industry thrives on inclusivity, embracing multiculturalism from its Asian-Canadian roots to its Indigenous communities. The city's reputation as a hub for sustainable beauty practices also resonates deeply with my own philosophy: I prioritize eco-friendly products and waste-reduction techniques in all my work. Moreover, Vancouver's thriving salon scene—where establishments like</w:t>
      </w:r>
      <w:r>
        <w:t xml:space="preserve"> </w:t>
      </w:r>
      <w:r>
        <w:rPr>
          <w:iCs/>
          <w:i/>
        </w:rPr>
        <w:t xml:space="preserve">Rebecca’s Salon</w:t>
      </w:r>
      <w:r>
        <w:t xml:space="preserve"> </w:t>
      </w:r>
      <w:r>
        <w:t xml:space="preserve">and</w:t>
      </w:r>
      <w:r>
        <w:t xml:space="preserve"> </w:t>
      </w:r>
      <w:r>
        <w:rPr>
          <w:iCs/>
          <w:i/>
        </w:rPr>
        <w:t xml:space="preserve">Silk Hair Studio</w:t>
      </w:r>
      <w:r>
        <w:t xml:space="preserve"> </w:t>
      </w:r>
      <w:r>
        <w:t xml:space="preserve">lead in innovation—provides the ideal environment for me to grow alongside industry pioneers. As a Canadian visa applicant, I recognize that Vancouver specifically offers unparalleled opportunities: its growing population (over 2.5 million in Metro Vancouver), diverse clientele demands, and supportive regulatory framework make it the most logical choice for my career advancement.</w:t>
      </w:r>
    </w:p>
    <w:bookmarkEnd w:id="21"/>
    <w:bookmarkStart w:id="22" w:name="contributing-to-canadas-beauty-landscape"/>
    <w:p>
      <w:pPr>
        <w:pStyle w:val="Heading3"/>
      </w:pPr>
      <w:r>
        <w:t xml:space="preserve">Contributing to Canada's Beauty Landscape</w:t>
      </w:r>
    </w:p>
    <w:p>
      <w:pPr>
        <w:pStyle w:val="FirstParagraph"/>
      </w:pPr>
      <w:r>
        <w:t xml:space="preserve">My vision extends beyond individual client satisfaction. I aim to contribute meaningfully to Canada Vancouver’s hairdressing community through three key pillars. First, I will champion cultural competency—especially in serving South Asian, Filipino, and Indigenous clients with specialized techniques for textured hair that are often underserved in mainstream salons. Second, I plan to collaborate with local beauty schools to mentor apprentices from underrepresented backgrounds, inspired by Vancouver’s strong tradition of community-based training programs like those at the British Columbia Institute of Technology (BCIT). Third, I will advocate for sustainable salon operations: introducing reusable packaging systems and energy-efficient equipment in my workplace. As a Hairdresser who has already implemented these practices at Salon Lumière (reducing waste by 35% in one year), I am ready to bring this model to Canada Vancouver’s evolving industry.</w:t>
      </w:r>
    </w:p>
    <w:bookmarkEnd w:id="22"/>
    <w:bookmarkStart w:id="23" w:name="career-goals-in-canada-vancouver"/>
    <w:p>
      <w:pPr>
        <w:pStyle w:val="Heading3"/>
      </w:pPr>
      <w:r>
        <w:t xml:space="preserve">Career Goals in Canada Vancouver</w:t>
      </w:r>
    </w:p>
    <w:p>
      <w:pPr>
        <w:pStyle w:val="FirstParagraph"/>
      </w:pPr>
      <w:r>
        <w:t xml:space="preserve">My short-term goal is to secure a senior stylist position at a reputable salon in downtown Vancouver within six months of arriving. I will immediately integrate into the team by volunteering for community events like the Downtown Eastside’s "Hair for Hope" initiative, providing free services to marginalized groups. Within two years, I aspire to open my own boutique salon in Gastown or Kitsilano—spaces that embody Vancouver’s artisanal spirit—focusing on custom hair artistry and wellness consultations. Long-term, I aim to establish a training program for immigrant Hairdressers through the BC Association of Beauty Professionals (BCABP), addressing the critical shortage of licensed stylists in Canada. According to Statistics Canada, over 30% of salons report staffing gaps; my initiative would directly support this ecosystem while honoring Vancouver’s immigrant-rich identity.</w:t>
      </w:r>
    </w:p>
    <w:bookmarkEnd w:id="23"/>
    <w:bookmarkStart w:id="24" w:name="personal-commitment-to-canadian-values"/>
    <w:p>
      <w:pPr>
        <w:pStyle w:val="Heading3"/>
      </w:pPr>
      <w:r>
        <w:t xml:space="preserve">Personal Commitment to Canadian Values</w:t>
      </w:r>
    </w:p>
    <w:p>
      <w:pPr>
        <w:pStyle w:val="FirstParagraph"/>
      </w:pPr>
      <w:r>
        <w:t xml:space="preserve">As I prepare for this journey, I have actively aligned myself with Canadian professional standards. I’ve completed the National Occupational Classification (NOC) 63150 Hairdresser certification requirements through online courses and am currently undergoing a language proficiency assessment to ensure flawless English communication. Vancouver’s core values—diversity, environmental stewardship, and community care—are not just ideals to me; they are the foundation of my practice. For instance, I regularly donate salon time for cancer survivors via</w:t>
      </w:r>
      <w:r>
        <w:t xml:space="preserve"> </w:t>
      </w:r>
      <w:r>
        <w:rPr>
          <w:iCs/>
          <w:i/>
        </w:rPr>
        <w:t xml:space="preserve">Hair We Can</w:t>
      </w:r>
      <w:r>
        <w:t xml:space="preserve"> </w:t>
      </w:r>
      <w:r>
        <w:t xml:space="preserve">(a Canadian nonprofit), reflecting the compassion I hope to bring to Vancouver’s community. My Statement of Purpose is not merely a document—it is a promise: to honor Canada Vancouver’s beauty legacy while adding my unique voice as an immigrant Hairdresser.</w:t>
      </w:r>
    </w:p>
    <w:bookmarkEnd w:id="24"/>
    <w:bookmarkStart w:id="25" w:name="conclusion-where-art-meets-community"/>
    <w:p>
      <w:pPr>
        <w:pStyle w:val="Heading3"/>
      </w:pPr>
      <w:r>
        <w:t xml:space="preserve">Conclusion: Where Art Meets Community</w:t>
      </w:r>
    </w:p>
    <w:p>
      <w:pPr>
        <w:pStyle w:val="FirstParagraph"/>
      </w:pPr>
      <w:r>
        <w:t xml:space="preserve">In closing, I view this Statement of Purpose as the beginning of a lifelong contribution to Canada Vancouver’s beauty tapestry. My journey—from that first haircut at age 16 to my current expertise—has been driven by a single truth: great hairdressing transforms lives. I am ready to bring that transformative power to Vancouver’s streets, where diversity is celebrated and creativity flourishes. The city does not just need another Hairdresser; it needs an artist who understands that each cut, color, and curl carries the weight of someone’s confidence. I am not asking for an opportunity—I am offering my skills, dedication, and cultural perspective to be part of Canada Vancouver’s next chapter in hairdressing excellence. With my certification finalized and heart set on this city's vibrant energy, I eagerly await the chance to serve its people and grow as a Canadian Hairdresser.</w:t>
      </w:r>
    </w:p>
    <w:p>
      <w:pPr>
        <w:pStyle w:val="BodyText"/>
      </w:pPr>
      <w:r>
        <w:t xml:space="preserve">— [Your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Hairdresser in Canada Vancouver</dc:title>
  <dc:creator/>
  <dc:language>en</dc:language>
  <cp:keywords/>
  <dcterms:created xsi:type="dcterms:W3CDTF">2026-07-23T20:11:27Z</dcterms:created>
  <dcterms:modified xsi:type="dcterms:W3CDTF">2026-07-23T20:11:27Z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