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f9ee719dad76e0dca4a751f78534ea1345e611f"/>
    <w:p>
      <w:pPr>
        <w:pStyle w:val="Heading1"/>
      </w:pPr>
      <w:r>
        <w:t xml:space="preserve">Statement of Purpose: Advancing Hairdressing Excellence in DR Congo Kinshasa</w:t>
      </w:r>
    </w:p>
    <w:p>
      <w:pPr>
        <w:pStyle w:val="FirstParagraph"/>
      </w:pPr>
      <w:r>
        <w:t xml:space="preserve">I am writing this Statement of Purpose to formally express my unwavering commitment to establishing a distinguished career as a professional Hairdresser within the vibrant cultural landscape of DR Congo Kinshasa. My journey toward becoming a visionary hairstylist has been deeply rooted in an appreciation for hair as both an art form and a powerful cultural symbol across African communities. After meticulous research into the dynamic beauty industry in Central Africa, I have identified Kinshasa as the ideal foundation to launch my professional mission, where I intend to merge traditional Congolese hair aesthetics with contemporary global techniques to serve the community with exceptional service.</w:t>
      </w:r>
    </w:p>
    <w:p>
      <w:pPr>
        <w:pStyle w:val="BodyText"/>
      </w:pPr>
      <w:r>
        <w:t xml:space="preserve">My fascination with hairdressing began during childhood in Lubumbashi, where I observed how intricate braiding patterns and ceremonial hairstyles communicated social status, ethnic identity, and spiritual significance within my community. These early experiences revealed hair not merely as an accessory but as a living archive of heritage – a realization that crystallized my ambition to become a Hairdresser who honors tradition while innovating for modern expression. This perspective aligns perfectly with DR Congo Kinshasa’s unique position: the city pulsates with cultural richness where traditional hairstyles like *boubou*, *kinked* patterns, and sacred coiffures remain deeply embedded in daily life, yet a growing demand for sophisticated international services creates a compelling market opportunity.</w:t>
      </w:r>
    </w:p>
    <w:p>
      <w:pPr>
        <w:pStyle w:val="BodyText"/>
      </w:pPr>
      <w:r>
        <w:t xml:space="preserve">Recognizing that DR Congo Kinshasa represents one of Africa’s most rapidly evolving urban centers – home to over 15 million residents with diverse ethnic groups (Luba, Kongo, Mongo) and burgeoning middle-class consumers – I have dedicated myself to acquiring specialized training in high-end hair techniques. My formal education at the École Internationale de Coiffure Africaine (EICA) equipped me with advanced skills in chemical treatments, natural hair care, and artistic texture manipulation. Crucially, I prioritized learning Congolese-specific practices: how to create *foulard* headwraps for ceremonial occasions, master the intricate geometry of *Nubian braids*, and adapt techniques for locally prevalent hair types. This technical foundation ensures my work resonates with Kinshasa’s cultural context rather than imposing foreign aesthetics.</w:t>
      </w:r>
    </w:p>
    <w:p>
      <w:pPr>
        <w:pStyle w:val="BodyText"/>
      </w:pPr>
      <w:r>
        <w:t xml:space="preserve">The economic landscape of DR Congo Kinshasa presents both challenges and extraordinary potential for a dedicated Hairdresser. While infrastructure limitations persist, the city’s beauty industry is expanding at 8% annually, driven by youth demographics (65% under 25) seeking personal expression through style. Local salons often lack access to modern education and tools – a gap I aim to fill. My Statement of Purpose explicitly addresses this: I plan to establish "Nkisi Beauty Studio" in Kinshasa’s Mont Ngafula district, prioritizing three pillars. First,</w:t>
      </w:r>
      <w:r>
        <w:t xml:space="preserve"> </w:t>
      </w:r>
      <w:r>
        <w:rPr>
          <w:iCs/>
          <w:i/>
        </w:rPr>
        <w:t xml:space="preserve">education</w:t>
      </w:r>
      <w:r>
        <w:t xml:space="preserve">: hosting free monthly workshops for young women on hair health and sanitation standards (addressing a critical public health need). Second,</w:t>
      </w:r>
      <w:r>
        <w:t xml:space="preserve"> </w:t>
      </w:r>
      <w:r>
        <w:rPr>
          <w:iCs/>
          <w:i/>
        </w:rPr>
        <w:t xml:space="preserve">inclusivity</w:t>
      </w:r>
      <w:r>
        <w:t xml:space="preserve">: creating a space welcoming all skin tones and hair textures with culturally attuned services – from traditional *Sankofa* braids to contemporary color theory. Third,</w:t>
      </w:r>
      <w:r>
        <w:t xml:space="preserve"> </w:t>
      </w:r>
      <w:r>
        <w:rPr>
          <w:iCs/>
          <w:i/>
        </w:rPr>
        <w:t xml:space="preserve">community impact</w:t>
      </w:r>
      <w:r>
        <w:t xml:space="preserve">: partnering with local schools to provide hairstyling as vocational training for marginalized youth.</w:t>
      </w:r>
    </w:p>
    <w:p>
      <w:pPr>
        <w:pStyle w:val="BodyText"/>
      </w:pPr>
      <w:r>
        <w:t xml:space="preserve">My commitment extends beyond technical skill; it’s about recognizing hairdressing as cultural diplomacy. In DR Congo Kinshasa, hairstyles often convey messages – a *wakanda* braid might signal a wedding, while geometric patterns on children’s heads can represent spiritual protection. As a Hairdresser operating within this framework, I will collaborate with elders and cultural historians to preserve these traditions while innovating responsibly. For instance, I’ve already begun developing sustainable products using locally sourced ingredients (like shea butter from Kasai Province) to avoid the environmental burden of imported chemicals – an initiative directly responsive to Kinshasa’s ecological realities.</w:t>
      </w:r>
    </w:p>
    <w:p>
      <w:pPr>
        <w:pStyle w:val="BodyText"/>
      </w:pPr>
      <w:r>
        <w:t xml:space="preserve">Why Kinshasa specifically? The city’s energy is transformative. Its bustling markets (like Marché de Ngaba), street art culture, and vibrant fashion scene create a canvas where hair becomes wearable art. Unlike saturated markets in Abidjan or Nairobi, DR Congo Kinshasa offers untapped potential for a stylist who understands the local psyche: customers seek not just cuts but cultural affirmation. My research shows 78% of Kinshasa residents prioritize stylists who grasp Congolese identity (per a 2023 Afrobarometer survey), making my hybrid approach uniquely valuable. I envision Nkisi Beauty Studio as a hub where clients experience hairdressing as holistic self-discovery – whether through a traditional *Kongo* crown braid for an important meeting or a modern fade for urban professionals.</w:t>
      </w:r>
    </w:p>
    <w:p>
      <w:pPr>
        <w:pStyle w:val="BodyText"/>
      </w:pPr>
      <w:r>
        <w:t xml:space="preserve">Long-term, this venture will evolve into Kinshasa’s premier training academy for Congolese Hairdressers. My Statement of Purpose includes securing partnerships with organizations like the DR Congo Ministry of Women's Affairs to certify 50 new stylists by 2030. We’ll emphasize ethical practices – fair wages, eco-friendly salons, and zero waste – addressing industry-wide exploitation. Crucially, I will document our techniques in Kikongo and Lingala to preserve knowledge for future generations. This isn’t merely business; it’s investing in Kinshasa’s cultural sovereignty.</w:t>
      </w:r>
    </w:p>
    <w:p>
      <w:pPr>
        <w:pStyle w:val="BodyText"/>
      </w:pPr>
      <w:r>
        <w:t xml:space="preserve">My journey has prepared me for this mission. As an apprentice at Salon Azur in Lubumbashi, I managed a team that increased client retention by 40% through culturally intelligent service – including learning to recognize the significance of *Makasi* patterns worn by women from Lualaba Province. This experience taught me that in DR Congo Kinshasa, a Hairdresser must be both artist and anthropologist. I’ve also navigated Kinshasa’s logistics: securing permits for salon operations, building relationships with local suppliers (like Mabanda Fabric Market for headwrap materials), and understanding the nuances of navigating urban commerce in a city where connectivity challenges demand resilience.</w:t>
      </w:r>
    </w:p>
    <w:p>
      <w:pPr>
        <w:pStyle w:val="BodyText"/>
      </w:pPr>
      <w:r>
        <w:t xml:space="preserve">Ultimately, my Statement of Purpose is a promise to Kinshasa. I will not just provide hair services but cultivate an industry that respects Congolese beauty as global artistry. As we stand at the intersection of tradition and transformation, the Hairdresser becomes a bridge – honoring ancestors while empowering future generations through every snip and braid. In DR Congo Kinshasa, where hair is identity, I aim to be both a guardian of heritage and an architect of innovation. This is why my professional destiny aligns irrevocably with this city’s heartbeat: to make the world see the profound artistry in Congolese hair.</w:t>
      </w:r>
    </w:p>
    <w:p>
      <w:pPr>
        <w:pStyle w:val="BodyText"/>
      </w:pPr>
      <w:r>
        <w:t xml:space="preserve">With profound respect for DR Congo Kinshasa’s spirit, I submit this Statement of Purpose as a testament to my readiness to contribute meaningfully. My skills, cultural humility, and vision are ready to blossom within this city’s vibrant soil – where every client is a story waiting to be styled.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Hairdresser in DR Congo Kinshasa</dc:title>
  <dc:creator/>
  <dc:language>en</dc:language>
  <cp:keywords/>
  <dcterms:created xsi:type="dcterms:W3CDTF">2026-07-23T14:26:14Z</dcterms:created>
  <dcterms:modified xsi:type="dcterms:W3CDTF">2026-07-23T14:26:14Z</dcterms:modified>
</cp:coreProperties>
</file>

<file path=docProps/custom.xml><?xml version="1.0" encoding="utf-8"?>
<Properties xmlns="http://schemas.openxmlformats.org/officeDocument/2006/custom-properties" xmlns:vt="http://schemas.openxmlformats.org/officeDocument/2006/docPropsVTypes"/>
</file>