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France</w:t>
      </w:r>
      <w:r>
        <w:t xml:space="preserve"> </w:t>
      </w:r>
      <w:r>
        <w:t xml:space="preserve">Marseille</w:t>
      </w:r>
    </w:p>
    <w:bookmarkStart w:id="20" w:name="Xc8b4f5e5a0aa63c4500ce93dd000c6b73039b0d"/>
    <w:p>
      <w:pPr>
        <w:pStyle w:val="Heading1"/>
      </w:pPr>
      <w:r>
        <w:t xml:space="preserve">Statement of Purpose for Hairdresser Profession in France Marseille</w:t>
      </w:r>
    </w:p>
    <w:p>
      <w:pPr>
        <w:pStyle w:val="FirstParagraph"/>
      </w:pPr>
      <w:r>
        <w:t xml:space="preserve">I am writing this</w:t>
      </w:r>
      <w:r>
        <w:t xml:space="preserve"> </w:t>
      </w:r>
      <w:r>
        <w:rPr>
          <w:bCs/>
          <w:b/>
        </w:rPr>
        <w:t xml:space="preserve">Statement of Purpose</w:t>
      </w:r>
      <w:r>
        <w:t xml:space="preserve"> </w:t>
      </w:r>
      <w:r>
        <w:t xml:space="preserve">with profound enthusiasm to pursue my professional journey as a</w:t>
      </w:r>
      <w:r>
        <w:t xml:space="preserve"> </w:t>
      </w:r>
      <w:r>
        <w:rPr>
          <w:bCs/>
          <w:b/>
        </w:rPr>
        <w:t xml:space="preserve">Hairdresser</w:t>
      </w:r>
      <w:r>
        <w:t xml:space="preserve"> </w:t>
      </w:r>
      <w:r>
        <w:t xml:space="preserve">within the vibrant cultural landscape of</w:t>
      </w:r>
      <w:r>
        <w:t xml:space="preserve"> </w:t>
      </w:r>
      <w:r>
        <w:rPr>
          <w:bCs/>
          <w:b/>
        </w:rPr>
        <w:t xml:space="preserve">France Marseille</w:t>
      </w:r>
      <w:r>
        <w:t xml:space="preserve">. After years of dedicated practice in the beauty industry, I have identified Marseille not merely as a destination, but as the essential crucible where my artistic vision and technical expertise can merge with France's renowned commitment to hairdressing excellence. This city—where Mediterranean sun meets North African rhythms and French elegance—represents the perfect convergence for my professional aspirations.</w:t>
      </w:r>
    </w:p>
    <w:p>
      <w:pPr>
        <w:pStyle w:val="BodyText"/>
      </w:pPr>
      <w:r>
        <w:t xml:space="preserve">My passion for hairdressing ignited during childhood, observing my grandmother transform simple hairstyles into works of art while weaving tales of Provencal traditions. This early exposure evolved into a formal career path after graduating with honors from the prestigious École Française de Coiffure in Lyon. My training emphasized not only technical mastery—mastering complex coloring techniques, precision cutting, and contemporary styling—but also the cultural sensitivity required to serve diverse clients. In my five years as a lead stylist at Salon Lumière in Paris, I honed my ability to translate client visions into reality while maintaining strict adherence to French beauty standards that prioritize natural elegance over fleeting trends.</w:t>
      </w:r>
    </w:p>
    <w:p>
      <w:pPr>
        <w:pStyle w:val="BodyText"/>
      </w:pPr>
      <w:r>
        <w:t xml:space="preserve">What draws me specifically to</w:t>
      </w:r>
      <w:r>
        <w:t xml:space="preserve"> </w:t>
      </w:r>
      <w:r>
        <w:rPr>
          <w:bCs/>
          <w:b/>
        </w:rPr>
        <w:t xml:space="preserve">France Marseille</w:t>
      </w:r>
      <w:r>
        <w:t xml:space="preserve"> </w:t>
      </w:r>
      <w:r>
        <w:t xml:space="preserve">is its unique position as a cultural mosaic where hairdressing transcends mere service. The city’s history—shaped by Phoenician, Greek, and Ottoman influences—has created an environment where beauty practices are deeply interwoven with community identity. Unlike Parisian salons that often focus on high-fashion precision, Marseille offers the opportunity to celebrate hair as a living expression of multicultural heritage: from the intricate braids of North African communities to the sun-bleached waves favored by coastal residents. I have studied Marseille’s distinct aesthetic through collaborations with local stylists during my recent visit to Le Vieux Port, where I observed how traditional techniques like "tresse à la marocaine" are seamlessly integrated with modern trends. This cultural synergy is precisely what I aim to contribute to.</w:t>
      </w:r>
    </w:p>
    <w:p>
      <w:pPr>
        <w:pStyle w:val="BodyText"/>
      </w:pPr>
      <w:r>
        <w:t xml:space="preserve">My professional philosophy centers on the belief that exceptional hairdressing requires equal parts technical skill and human connection. In Marseille, where personal relationships form the foundation of business, I plan to implement a client-centered approach that prioritizes listening over prescription. I’ve developed a signature "Marseille Heritage Consultation" method—beginning each appointment with cultural context questions about clients' family traditions or neighborhood influences—to ensure hairstyles honor both individuality and community roots. For instance, when styling a client whose grandmother was from Oran, I incorporated subtle geometric patterns inspired by local mosaic art into their updo. This approach aligns perfectly with Marseille’s values of inclusivity and heritage preservation.</w:t>
      </w:r>
    </w:p>
    <w:p>
      <w:pPr>
        <w:pStyle w:val="BodyText"/>
      </w:pPr>
      <w:r>
        <w:t xml:space="preserve">I am particularly eager to contribute to Marseille’s burgeoning eco-conscious beauty movement. Having implemented sustainable practices at my previous salon—such as switching to 100% organic color lines, installing water-recycling systems for rinse stations, and using reusable glass containers—I recognize that Marseille’s commitment to environmental stewardship (evident in its "Marseille 2030" green initiatives) presents an ideal platform for this work. I plan to collaborate with local artisans like the renowned L'Atelier du Jardinier in Le Panier to source plant-based products, creating a closed-loop system where spent hair is composted into urban gardens. This initiative would directly support Marseille’s sustainability goals while offering clients ethically crafted services.</w:t>
      </w:r>
    </w:p>
    <w:p>
      <w:pPr>
        <w:pStyle w:val="BodyText"/>
      </w:pPr>
      <w:r>
        <w:t xml:space="preserve">The technical skills I bring extend beyond basic cutting and coloring. I am certified in the latest keratin treatment techniques approved by the French Ministry of Health, possess advanced training in scalp therapy for Mediterranean climate conditions (addressing saltwater damage), and have developed expertise in working with diverse hair textures—from coarse African coils to fine Asian strands—through my time serving Marseille’s multicultural population during my research visits. I’ve even created a digital "Texture Guide" for the Marseille Hairdressing Association, mapping local hair types to optimal products based on regional humidity patterns.</w:t>
      </w:r>
    </w:p>
    <w:p>
      <w:pPr>
        <w:pStyle w:val="BodyText"/>
      </w:pPr>
      <w:r>
        <w:t xml:space="preserve">My long-term vision for</w:t>
      </w:r>
      <w:r>
        <w:t xml:space="preserve"> </w:t>
      </w:r>
      <w:r>
        <w:rPr>
          <w:bCs/>
          <w:b/>
        </w:rPr>
        <w:t xml:space="preserve">France Marseille</w:t>
      </w:r>
      <w:r>
        <w:t xml:space="preserve"> </w:t>
      </w:r>
      <w:r>
        <w:t xml:space="preserve">includes establishing an apprentice program that bridges traditional French techniques with Mediterranean innovation. Drawing from my experience teaching at Lyon’s beauty academy, I aim to create a mentorship model where senior stylists share knowledge with newcomers from Marseille’s immigrant communities—similar to the city’s historic "coiffeurs de quartier" networks. This initiative would not only address local talent shortages but also strengthen community bonds through shared professional pride. I’ve already secured preliminary interest from three Marseille salons for this project, including the iconic Le Rendez-Vous in Stade Vélodrome.</w:t>
      </w:r>
    </w:p>
    <w:p>
      <w:pPr>
        <w:pStyle w:val="BodyText"/>
      </w:pPr>
      <w:r>
        <w:t xml:space="preserve">What distinguishes me as a candidate is my unwavering commitment to understanding Marseille’s soul—not just its streets, but its rhythms. I’ve studied the city’s distinct beauty rituals through culinary traditions (like using argan oil in hair masks, mirroring its use in cuisine), attended local festivals where hairstyles reflect generational storytelling, and even learned basic Arabic phrases to better connect with North African clientele. This cultural fluency ensures my work resonates authentically rather than superficially. I recognize that as a</w:t>
      </w:r>
      <w:r>
        <w:t xml:space="preserve"> </w:t>
      </w:r>
      <w:r>
        <w:rPr>
          <w:bCs/>
          <w:b/>
        </w:rPr>
        <w:t xml:space="preserve">Hairdresser</w:t>
      </w:r>
      <w:r>
        <w:t xml:space="preserve"> </w:t>
      </w:r>
      <w:r>
        <w:t xml:space="preserve">in Marseille, I am not merely styling hair—I’m participating in the city’s living tapestry of identity.</w:t>
      </w:r>
    </w:p>
    <w:p>
      <w:pPr>
        <w:pStyle w:val="BodyText"/>
      </w:pPr>
      <w:r>
        <w:t xml:space="preserve">I envision my future not within sterile salon environments, but within Marseille’s warm, communal spaces where conversations flow as freely as the Rhône River. My</w:t>
      </w:r>
      <w:r>
        <w:t xml:space="preserve"> </w:t>
      </w:r>
      <w:r>
        <w:rPr>
          <w:bCs/>
          <w:b/>
        </w:rPr>
        <w:t xml:space="preserve">Statement of Purpose</w:t>
      </w:r>
      <w:r>
        <w:t xml:space="preserve"> </w:t>
      </w:r>
      <w:r>
        <w:t xml:space="preserve">is a pledge to contribute to this city’s legacy: to innovate with respect for tradition, to serve with cultural humility, and to help shape a new generation of hairdressing that celebrates Marseille’s unique spirit. The opportunity to become part of this vibrant community—where every haircut tells a story—is the professional calling I have awaited. I am ready to bring my skills, my passion, and my dedication for authentic beauty work to the heart of</w:t>
      </w:r>
      <w:r>
        <w:t xml:space="preserve"> </w:t>
      </w:r>
      <w:r>
        <w:rPr>
          <w:bCs/>
          <w:b/>
        </w:rPr>
        <w:t xml:space="preserve">France Marseille</w:t>
      </w:r>
      <w:r>
        <w:t xml:space="preserve">.</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France Marseille</dc:title>
  <dc:creator/>
  <dc:language>en</dc:language>
  <cp:keywords/>
  <dcterms:created xsi:type="dcterms:W3CDTF">2026-07-24T14:41:20Z</dcterms:created>
  <dcterms:modified xsi:type="dcterms:W3CDTF">2026-07-24T14:41:20Z</dcterms:modified>
</cp:coreProperties>
</file>

<file path=docProps/custom.xml><?xml version="1.0" encoding="utf-8"?>
<Properties xmlns="http://schemas.openxmlformats.org/officeDocument/2006/custom-properties" xmlns:vt="http://schemas.openxmlformats.org/officeDocument/2006/docPropsVTypes"/>
</file>