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for</w:t>
      </w:r>
      <w:r>
        <w:t xml:space="preserve"> </w:t>
      </w:r>
      <w:r>
        <w:t xml:space="preserve">Japan</w:t>
      </w:r>
      <w:r>
        <w:t xml:space="preserve"> </w:t>
      </w:r>
      <w:r>
        <w:t xml:space="preserve">Osaka</w:t>
      </w:r>
    </w:p>
    <w:bookmarkStart w:id="20" w:name="Xf8aaba6cfcbecc9a968f1f66f59740052c6886e"/>
    <w:p>
      <w:pPr>
        <w:pStyle w:val="Heading1"/>
      </w:pPr>
      <w:r>
        <w:t xml:space="preserve">Statement of Purpose: Cultivating Artistry and Cultural Harmony as a Hairdresser in Japan Osaka</w:t>
      </w:r>
    </w:p>
    <w:p>
      <w:pPr>
        <w:pStyle w:val="FirstParagraph"/>
      </w:pPr>
      <w:r>
        <w:t xml:space="preserve">My Statement of Purpose is not merely an application; it is a declaration of my unwavering commitment to elevate the craft of hairdressing within the unique cultural and aesthetic landscape of Osaka, Japan. I have dedicated over seven years to mastering the technical precision and creative vision required to be a distinguished Hairdresser, and I now seek to contribute this expertise within Osaka's dynamic beauty industry—a city renowned for its vibrant fashion scene, meticulous service standards, and deep appreciation for artistic excellence.</w:t>
      </w:r>
    </w:p>
    <w:p>
      <w:pPr>
        <w:pStyle w:val="BodyText"/>
      </w:pPr>
      <w:r>
        <w:t xml:space="preserve">My journey began in my hometown of London, where I trained at the prestigious London Institute of Beauty Arts (LIBA), specializing in advanced color correction, Japanese precision cutting techniques (which I studied intensively through international masterclasses), and sustainable haircare practices. During my apprenticeship at a leading salon in Mayfair, I honed skills that transcend mere technical ability: I learned to read facial structures for sculptural cuts, understand the chemical behavior of diverse hair types under varying climates, and transform client visions into tangible expressions of confidence. Yet, it was witnessing the work of Japanese stylists—particularly those who blend traditional kogei (craftsmanship) with contemporary global trends—that ignited my desire to work in Japan. I recognized that Osaka offers a particularly fertile ground for this synthesis: it is a city where cutting-edge fashion meets deep-rooted cultural respect, making it an ideal environment to refine and share my artistry.</w:t>
      </w:r>
    </w:p>
    <w:p>
      <w:pPr>
        <w:pStyle w:val="BodyText"/>
      </w:pPr>
      <w:r>
        <w:t xml:space="preserve">What sets Osaka apart from other Japanese cities is its unique balance of cosmopolitan energy and local authenticity. While Tokyo may be the nation’s political heart, Osaka—known as "Japan’s Kitchen"—cultivates a more approachable, passionate, and community-focused aesthetic. The city thrives on *omotenashi* (selfless hospitality) in every interaction, a principle I embody daily with clients through attentive listening and personalized service. In Osaka salons like those lining the Shinsaibashi shopping district or nestled in Namba’s bustling streets, hairdressing is not just a service—it’s an art form woven into the social fabric. I am drawn to this environment because it demands not only technical mastery but also emotional intelligence, cultural sensitivity, and a genuine passion for enhancing individual beauty with respect. My Statement of Purpose centers on becoming part of that community—not as an outsider, but as a dedicated Hairdresser who learns from Osaka’s traditions while contributing fresh perspectives.</w:t>
      </w:r>
    </w:p>
    <w:p>
      <w:pPr>
        <w:pStyle w:val="BodyText"/>
      </w:pPr>
      <w:r>
        <w:t xml:space="preserve">I have proactively prepared for this transition. I completed a six-month intensive Japanese language course (JLPT N3 level), focusing on industry-specific terminology related to haircare, client communication, and salon operations. I also immersed myself in Osaka’s beauty culture through virtual meetings with stylists at salons like *Cachet* and *Hair Salon Shizuka*, studying their signature techniques—such as the "Osaka Soft Cut" that emphasizes natural movement—and observing how they integrate local preferences for long-lasting color (e.g., subtle ash tones favored in Osaka’s cooler climate). Crucially, I understand that working as a Hairdresser in Japan requires adherence to strict professional ethics: punctuality, respect for hierarchy (*senpai-kohai* relationships), and meticulous attention to detail in every step of service. My portfolio includes case studies demonstrating these values—such as a client who sought subtle regrowth camouflage after pregnancy, resolved through customized root touch-ups using Japanese-developed, ammonia-free dyes.</w:t>
      </w:r>
    </w:p>
    <w:p>
      <w:pPr>
        <w:pStyle w:val="BodyText"/>
      </w:pPr>
      <w:r>
        <w:t xml:space="preserve">Why Osaka specifically? Beyond its cultural appeal, the city’s beauty market offers unparalleled opportunities for growth. Osaka’s annual *Osaka Fashion Week* and its status as a hub for Kansai-based brands create constant demand for innovative hair designs that complement high-end fashion. I am particularly inspired by how Osaka stylists collaborate with local designers to craft looks that honor Japanese aesthetics—like using *kintsugi* (golden repair) principles to emphasize natural hair texture rather than concealing it. I aspire to join a salon in Umeda or Namba where I can contribute this philosophy, perhaps by developing a "Kansai Heritage" service line blending traditional *kimono*-inspired color palettes with modern balayage techniques. My goal is not just to work in Osaka but to become an integral voice within its beauty community, promoting cross-cultural dialogue through the universal language of hair artistry.</w:t>
      </w:r>
    </w:p>
    <w:p>
      <w:pPr>
        <w:pStyle w:val="BodyText"/>
      </w:pPr>
      <w:r>
        <w:t xml:space="preserve">Moreover, I recognize that success as a Hairdresser in Japan requires more than skill—it demands patience and adaptability. I am prepared to learn from experienced Japanese stylists, embracing Osaka’s unique rhythms: the quiet intensity of early-morning salon prep, the precision of *takumi* (master artisan) techniques, and the profound respect for client trust. I have already secured a preliminary interview with a reputable salon in Dotonbori that values international talent, and I am committed to obtaining the necessary work visa through Japan’s Technical/Engineer Visa program for skilled foreign professionals. My Statement of Purpose is thus grounded in practical readiness as much as passion.</w:t>
      </w:r>
    </w:p>
    <w:p>
      <w:pPr>
        <w:pStyle w:val="BodyText"/>
      </w:pPr>
      <w:r>
        <w:t xml:space="preserve">In closing, my ambition transcends merely practicing hairdressing; it is about embodying Osaka’s spirit of *ikigai* (purposeful living) through my craft. I will bring to Japan Osaka a portfolio of refined techniques, a deep respect for Japanese culture, and an eagerness to learn from its most respected stylists. I am not seeking a job—I am seeking to become part of Osaka’s beauty legacy, where every haircut tells a story of harmony between artistry and cultural identity. This is the essence of my Statement of Purpose: to serve as a Hairdresser who elevates Osaka’s aesthetic narrative, one meticulously crafted strand at a time.</w:t>
      </w:r>
    </w:p>
    <w:p>
      <w:pPr>
        <w:pStyle w:val="BodyText"/>
      </w:pPr>
      <w:r>
        <w:t xml:space="preserve">Thank you for considering my application. I eagerly await the opportunity to contribute to Osaka’s vibrant beauty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for Japan Osaka</dc:title>
  <dc:creator/>
  <dc:language>en</dc:language>
  <cp:keywords/>
  <dcterms:created xsi:type="dcterms:W3CDTF">2026-07-24T01:08:26Z</dcterms:created>
  <dcterms:modified xsi:type="dcterms:W3CDTF">2026-07-24T01:08:26Z</dcterms:modified>
</cp:coreProperties>
</file>

<file path=docProps/custom.xml><?xml version="1.0" encoding="utf-8"?>
<Properties xmlns="http://schemas.openxmlformats.org/officeDocument/2006/custom-properties" xmlns:vt="http://schemas.openxmlformats.org/officeDocument/2006/docPropsVTypes"/>
</file>