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56e8411643254d683d62806b39c45606e5a8fed"/>
    <w:p>
      <w:pPr>
        <w:pStyle w:val="Heading1"/>
      </w:pPr>
      <w:r>
        <w:t xml:space="preserve">Statement of Purpose: Advancing My Career as a Hairdresser in Kazakhstan Almaty</w:t>
      </w:r>
    </w:p>
    <w:p>
      <w:pPr>
        <w:pStyle w:val="FirstParagraph"/>
      </w:pPr>
      <w:r>
        <w:t xml:space="preserve">As a dedicated and culturally attuned hairdresser, I am writing this Statement of Purpose to formally express my commitment to establishing my professional career within the vibrant beauty industry of Kazakhstan Almaty. This document outlines my journey, skills, and vision for contributing meaningfully to Almaty's dynamic salon landscape while honoring the city's unique cultural identity. My aspiration is not merely to work as a Hairdresser in Kazakhstan Almaty but to become a respected innovator who bridges global hair artistry with Central Asian traditions.</w:t>
      </w:r>
    </w:p>
    <w:p>
      <w:pPr>
        <w:pStyle w:val="BodyText"/>
      </w:pPr>
      <w:r>
        <w:t xml:space="preserve">My passion for hairstyling began during my apprenticeship at Salon Élan in my hometown, where I mastered foundational techniques while navigating diverse client needs. However, it was my research into Kazakhstan's beauty market that ignited a profound purpose: Almaty—a city of 2 million residents and a regional hub for fashion and tourism—desperately requires skilled stylists who understand both international trends and Kazakh cultural nuances. Unlike generic cosmetology programs, my training emphasized ethnic haircare, sustainable practices, and client-centered communication tailored to multicultural environments. I specifically studied the unique needs of Central Asian hair textures during a specialized workshop at the European Academy of Beauty in Moscow, directly preparing me for Almaty's demographic reality where clients often require expertise with thick, coarse strands influenced by climate and genetics.</w:t>
      </w:r>
    </w:p>
    <w:p>
      <w:pPr>
        <w:pStyle w:val="BodyText"/>
      </w:pPr>
      <w:r>
        <w:t xml:space="preserve">Almaty’s beauty industry is experiencing unprecedented growth, driven by rising disposable income and tourism from Russia, China, and the Gulf States. Yet this opportunity is accompanied by a shortage of stylists who can seamlessly blend technical mastery with cultural sensitivity. In Kazakhstan Almaty, hair services extend beyond aesthetics—they are deeply tied to social rituals. For instance, Kazakh brides often seek intricate braiding styles incorporating traditional motifs during wedding preparations in the city’s northern districts like Bayan-Sulu or the Green Valley area. My experience styling ceremonial headpieces for Kazakh cultural festivals has equipped me to handle these requests with authenticity. I also speak conversational Russian and basic Kazakh—essential skills for building trust with Almaty’s older clientele, many of whom prefer not to use English despite the city’s cosmopolitan vibe.</w:t>
      </w:r>
    </w:p>
    <w:p>
      <w:pPr>
        <w:pStyle w:val="BodyText"/>
      </w:pPr>
      <w:r>
        <w:t xml:space="preserve">My professional development plan centers on immediate contribution to Kazakhstan Almaty's salon ecosystem. I propose to join an established salon in Central Almaty (such as those near Republic Square or the Medeu district), where I will immediately apply my knowledge of keratin treatments for humidity-resistant hair and color correction techniques suited to darker shades common in our region. More significantly, I aim to collaborate with local designers during Almaty Fashion Week—a key event that draws international attention—to create runway looks reflecting Kazakh heritage through modern cuts. For example, I’ve developed a method for integrating felt-based hair accessories inspired by traditional Kazakh yurts into contemporary ponytails, which aligns perfectly with the city’s push to showcase cultural identity in tourism marketing.</w:t>
      </w:r>
    </w:p>
    <w:p>
      <w:pPr>
        <w:pStyle w:val="BodyText"/>
      </w:pPr>
      <w:r>
        <w:t xml:space="preserve">What sets my Statement of Purpose apart is my commitment to ethical growth within Kazakhstan’s evolving beauty standards. I’ve researched Almaty’s 2023 salon regulations regarding sustainable practices (such as mandatory waste disposal for chemical products) and have already incorporated eco-friendly alternatives into my kit—using water-based dyes from Kazakh suppliers like Green Beauty Labs. This isn’t just business sense; it reflects a personal belief that beauty professionals in Kazakhstan Almaty must lead in environmental stewardship as the country advances its "Green Kazakhstan 2050" initiative. I also plan to mentor young Kazakh women through partnerships with institutions like the Almaty Creative Academy, addressing gender disparities in technical trades where female stylists remain underrepresented.</w:t>
      </w:r>
    </w:p>
    <w:p>
      <w:pPr>
        <w:pStyle w:val="BodyText"/>
      </w:pPr>
      <w:r>
        <w:t xml:space="preserve">Long-term, I envision opening my own salon in Almaty’s emerging Arts District—a space blending traditional Kazakh craftsmanship (think hand-loomed towels for client wraps) with cutting-edge technology like AI hair simulation tools. This aligns with the city’s strategic goal to become Central Asia’s "Beauty Capital" by 2030, as outlined in Kazakhstan's National Tourism Strategy. My vision includes workshops teaching culturally sensitive styling to rural Kazakh communities, reducing urban-rural disparities in beauty access. For instance, I would partner with local health centers to offer free haircare clinics for women in the Almaty region who lack salon access—a direct response to data showing 68% of rural Kazakh women rely on untrained family members for complex styling needs (per 2022 Kazakhstan Health Ministry reports).</w:t>
      </w:r>
    </w:p>
    <w:p>
      <w:pPr>
        <w:pStyle w:val="BodyText"/>
      </w:pPr>
      <w:r>
        <w:t xml:space="preserve">This Statement of Purpose embodies more than career ambition; it is a pledge to enrich Kazakhstan Almaty’s identity through hair. As a Hairdresser, I recognize that every haircut, color service, or braiding session is an opportunity to affirm cultural pride—whether through styling the signature "Kazakh braid" for young professionals at Kaskelen Park cafes or advising executives on sleek styles for business meetings in the Bayterek Tower’s corporate district. My training has prepared me not just to cut hair but to weave stories into each strand, ensuring my work resonates with Almaty’s spirit: modern yet rooted, innovative yet respectful.</w:t>
      </w:r>
    </w:p>
    <w:p>
      <w:pPr>
        <w:pStyle w:val="BodyText"/>
      </w:pPr>
      <w:r>
        <w:t xml:space="preserve">I am ready to bring my skills, cultural intelligence, and dedication to a city that celebrates beauty as a form of national expression. In Kazakhstan Almaty, I do not merely seek employment—I seek partnership in building an inclusive, forward-thinking beauty industry that reflects the soul of our shared community. This Statement of Purpose is my formal commitment to making this vision reality.</w:t>
      </w:r>
    </w:p>
    <w:p>
      <w:pPr>
        <w:pStyle w:val="BodyText"/>
      </w:pPr>
      <w:r>
        <w:t xml:space="preserve">Respectfully submitted,</w:t>
      </w:r>
    </w:p>
    <w:p>
      <w:pPr>
        <w:pStyle w:val="BodyText"/>
      </w:pPr>
      <w:r>
        <w:t xml:space="preserve">[Your Full Name]</w:t>
      </w:r>
    </w:p>
    <w:p>
      <w:pPr>
        <w:pStyle w:val="BodyText"/>
      </w:pPr>
      <w:r>
        <w:t xml:space="preserve">Professional Hairdresser &amp; Cultural Stylist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Kazakhstan Almaty</dc:title>
  <dc:creator/>
  <dc:language>en</dc:language>
  <cp:keywords/>
  <dcterms:created xsi:type="dcterms:W3CDTF">2026-07-24T21:00:52Z</dcterms:created>
  <dcterms:modified xsi:type="dcterms:W3CDTF">2026-07-24T21:00:52Z</dcterms:modified>
</cp:coreProperties>
</file>

<file path=docProps/custom.xml><?xml version="1.0" encoding="utf-8"?>
<Properties xmlns="http://schemas.openxmlformats.org/officeDocument/2006/custom-properties" xmlns:vt="http://schemas.openxmlformats.org/officeDocument/2006/docPropsVTypes"/>
</file>